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AF69A">
      <w:pPr>
        <w:pStyle w:val="5"/>
        <w:spacing w:before="0"/>
        <w:ind w:left="259" w:firstLine="0"/>
        <w:jc w:val="left"/>
        <w:rPr>
          <w:sz w:val="20"/>
        </w:rPr>
      </w:pPr>
      <w:r>
        <w:rPr>
          <w:rFonts w:ascii="Times New Roman"/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22860</wp:posOffset>
            </wp:positionH>
            <wp:positionV relativeFrom="page">
              <wp:posOffset>33655</wp:posOffset>
            </wp:positionV>
            <wp:extent cx="7307580" cy="11389995"/>
            <wp:effectExtent l="0" t="0" r="7620" b="9525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7580" cy="1138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028F92">
      <w:pPr>
        <w:pStyle w:val="5"/>
        <w:spacing w:after="0"/>
        <w:jc w:val="left"/>
        <w:rPr>
          <w:sz w:val="20"/>
        </w:rPr>
        <w:sectPr>
          <w:type w:val="continuous"/>
          <w:pgSz w:w="11910" w:h="16840"/>
          <w:pgMar w:top="1780" w:right="708" w:bottom="280" w:left="992" w:header="720" w:footer="720" w:gutter="0"/>
          <w:cols w:space="720" w:num="1"/>
        </w:sectPr>
      </w:pPr>
    </w:p>
    <w:p w14:paraId="739F56D1">
      <w:pPr>
        <w:pStyle w:val="2"/>
        <w:spacing w:before="76"/>
        <w:ind w:right="2"/>
      </w:pPr>
      <w:r>
        <w:t>ПОЯСНИТЕЛЬНАЯ</w:t>
      </w:r>
      <w:r>
        <w:rPr>
          <w:spacing w:val="-16"/>
        </w:rPr>
        <w:t xml:space="preserve"> </w:t>
      </w:r>
      <w:r>
        <w:rPr>
          <w:spacing w:val="-2"/>
        </w:rPr>
        <w:t>ЗАПИСКА</w:t>
      </w:r>
    </w:p>
    <w:p w14:paraId="7B080FA5">
      <w:pPr>
        <w:pStyle w:val="5"/>
        <w:spacing w:before="185" w:line="276" w:lineRule="auto"/>
        <w:ind w:right="138"/>
      </w:pPr>
      <w:r>
        <w:t>Учебный план основного общего образования Муниципальное бюджетное общеобразовательное учреждение ``</w:t>
      </w:r>
      <w:r>
        <w:rPr>
          <w:lang w:val="ru-RU"/>
        </w:rPr>
        <w:t>Черемшан</w:t>
      </w:r>
      <w:r>
        <w:t>ская основная общеобразовательная школа</w:t>
      </w:r>
      <w:r>
        <w:rPr>
          <w:rFonts w:hint="default"/>
          <w:lang w:val="ru-RU"/>
        </w:rPr>
        <w:t xml:space="preserve"> имени И.Н.Насыбуллина</w:t>
      </w:r>
      <w:r>
        <w:t>`` Апастовского муниципального района Республики Татарстан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</w:t>
      </w:r>
      <w:r>
        <w:rPr>
          <w:spacing w:val="40"/>
        </w:rPr>
        <w:t xml:space="preserve"> </w:t>
      </w:r>
      <w:r>
        <w:t>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ED48085">
      <w:pPr>
        <w:pStyle w:val="5"/>
        <w:spacing w:before="158" w:line="259" w:lineRule="auto"/>
        <w:ind w:right="138"/>
      </w:pPr>
      <w:r>
        <w:t>Учебный план является частью образовательной программы Муниципальное бюджетное общеобразовательное учреждение ``</w:t>
      </w:r>
      <w:r>
        <w:rPr>
          <w:lang w:val="ru-RU"/>
        </w:rPr>
        <w:t>Черемшанская</w:t>
      </w:r>
      <w:r>
        <w:t xml:space="preserve"> основная общеобразовательная школа</w:t>
      </w:r>
      <w:r>
        <w:rPr>
          <w:rFonts w:hint="default"/>
          <w:lang w:val="ru-RU"/>
        </w:rPr>
        <w:t xml:space="preserve"> имени И.Н.Насыбуллина</w:t>
      </w:r>
      <w:r>
        <w:t>`` Апастовского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27323D07">
      <w:pPr>
        <w:pStyle w:val="5"/>
        <w:tabs>
          <w:tab w:val="left" w:pos="1926"/>
          <w:tab w:val="left" w:pos="2547"/>
          <w:tab w:val="left" w:pos="2941"/>
          <w:tab w:val="left" w:pos="4887"/>
          <w:tab w:val="left" w:pos="6325"/>
          <w:tab w:val="left" w:pos="8838"/>
        </w:tabs>
        <w:spacing w:before="161"/>
        <w:ind w:left="709" w:firstLine="0"/>
        <w:jc w:val="left"/>
      </w:pPr>
      <w:r>
        <w:rPr>
          <w:spacing w:val="-2"/>
        </w:rPr>
        <w:t>Учебный</w:t>
      </w:r>
      <w:r>
        <w:tab/>
      </w:r>
      <w:r>
        <w:rPr>
          <w:spacing w:val="-5"/>
        </w:rPr>
        <w:t>год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Муниципальное</w:t>
      </w:r>
      <w:r>
        <w:tab/>
      </w:r>
      <w:r>
        <w:rPr>
          <w:spacing w:val="-2"/>
        </w:rPr>
        <w:t>бюджетное</w:t>
      </w:r>
      <w:r>
        <w:tab/>
      </w:r>
      <w:r>
        <w:rPr>
          <w:spacing w:val="-2"/>
        </w:rPr>
        <w:t>общеобразовательное</w:t>
      </w:r>
      <w:r>
        <w:tab/>
      </w:r>
      <w:r>
        <w:rPr>
          <w:spacing w:val="-2"/>
        </w:rPr>
        <w:t>учреждение</w:t>
      </w:r>
    </w:p>
    <w:p w14:paraId="0F4FADA6">
      <w:pPr>
        <w:pStyle w:val="5"/>
        <w:spacing w:before="41" w:line="276" w:lineRule="auto"/>
        <w:ind w:firstLine="0"/>
        <w:jc w:val="left"/>
      </w:pPr>
      <w:r>
        <w:t>``</w:t>
      </w:r>
      <w:r>
        <w:rPr>
          <w:lang w:val="ru-RU"/>
        </w:rPr>
        <w:t>Черемшан</w:t>
      </w:r>
      <w:r>
        <w:t>ская</w:t>
      </w:r>
      <w:r>
        <w:rPr>
          <w:spacing w:val="80"/>
        </w:rPr>
        <w:t xml:space="preserve"> </w:t>
      </w:r>
      <w:r>
        <w:t>основная</w:t>
      </w:r>
      <w:r>
        <w:rPr>
          <w:spacing w:val="80"/>
        </w:rPr>
        <w:t xml:space="preserve"> </w:t>
      </w:r>
      <w:r>
        <w:t>общеобразовательная</w:t>
      </w:r>
      <w:r>
        <w:rPr>
          <w:spacing w:val="80"/>
        </w:rPr>
        <w:t xml:space="preserve"> </w:t>
      </w:r>
      <w:r>
        <w:t>школа</w:t>
      </w:r>
      <w:r>
        <w:rPr>
          <w:rFonts w:hint="default"/>
          <w:lang w:val="ru-RU"/>
        </w:rPr>
        <w:t xml:space="preserve"> имени И.Н. Насыбуллина</w:t>
      </w:r>
      <w:r>
        <w:t>``</w:t>
      </w:r>
      <w:r>
        <w:rPr>
          <w:spacing w:val="80"/>
        </w:rPr>
        <w:t xml:space="preserve"> </w:t>
      </w:r>
      <w:r>
        <w:t>Апастовского</w:t>
      </w:r>
      <w:r>
        <w:rPr>
          <w:spacing w:val="80"/>
        </w:rPr>
        <w:t xml:space="preserve"> </w:t>
      </w:r>
      <w:r>
        <w:t>муниципального района Республики Татарстан начинается 01.09.2025 и заканчивается 26.05.2026.</w:t>
      </w:r>
    </w:p>
    <w:p w14:paraId="3D02AB4D">
      <w:pPr>
        <w:pStyle w:val="5"/>
        <w:spacing w:before="159" w:line="415" w:lineRule="auto"/>
        <w:ind w:left="709" w:right="397" w:firstLine="0"/>
        <w:jc w:val="left"/>
      </w:pPr>
      <w:r>
        <w:t>Продолжительность учебного года в 5-9 классах составляет 34 учебные недели. 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6-ти</w:t>
      </w:r>
      <w:r>
        <w:rPr>
          <w:spacing w:val="-5"/>
        </w:rPr>
        <w:t xml:space="preserve"> </w:t>
      </w:r>
      <w:r>
        <w:t>дневной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неделе.</w:t>
      </w:r>
    </w:p>
    <w:p w14:paraId="7D30A7B9">
      <w:pPr>
        <w:pStyle w:val="5"/>
        <w:spacing w:before="0" w:line="257" w:lineRule="exact"/>
        <w:ind w:left="709" w:firstLine="0"/>
        <w:jc w:val="left"/>
      </w:pPr>
      <w:r>
        <w:t>Максимальный</w:t>
      </w:r>
      <w:r>
        <w:rPr>
          <w:spacing w:val="-3"/>
        </w:rPr>
        <w:t xml:space="preserve"> </w:t>
      </w:r>
      <w:r>
        <w:t>объем аудиторной</w:t>
      </w:r>
      <w:r>
        <w:rPr>
          <w:spacing w:val="1"/>
        </w:rPr>
        <w:t xml:space="preserve"> </w:t>
      </w:r>
      <w:r>
        <w:t>нагрузки обучающихся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</w:t>
      </w:r>
      <w:r>
        <w:rPr>
          <w:spacing w:val="2"/>
        </w:rPr>
        <w:t xml:space="preserve"> </w:t>
      </w:r>
      <w:r>
        <w:t>составляет</w:t>
      </w:r>
      <w:r>
        <w:rPr>
          <w:spacing w:val="6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2"/>
        </w:rPr>
        <w:t>классе</w:t>
      </w:r>
    </w:p>
    <w:p w14:paraId="7C64024D">
      <w:pPr>
        <w:pStyle w:val="5"/>
        <w:spacing w:before="22"/>
        <w:ind w:firstLine="0"/>
        <w:jc w:val="left"/>
      </w:pPr>
      <w:r>
        <w:t>–</w:t>
      </w:r>
      <w:r>
        <w:rPr>
          <w:spacing w:val="-3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часа,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 часов,</w:t>
      </w:r>
      <w:r>
        <w:rPr>
          <w:spacing w:val="-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36 часов.</w:t>
      </w:r>
      <w:r>
        <w:rPr>
          <w:spacing w:val="59"/>
        </w:rPr>
        <w:t xml:space="preserve"> </w:t>
      </w:r>
      <w:r>
        <w:rPr>
          <w:spacing w:val="-10"/>
        </w:rPr>
        <w:t>.</w:t>
      </w:r>
    </w:p>
    <w:p w14:paraId="223B5140">
      <w:pPr>
        <w:pStyle w:val="5"/>
        <w:spacing w:before="180"/>
        <w:ind w:left="709" w:firstLine="0"/>
        <w:jc w:val="left"/>
      </w:pPr>
      <w:r>
        <w:t>Продолжительность</w:t>
      </w:r>
      <w:r>
        <w:rPr>
          <w:spacing w:val="-4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(академический</w:t>
      </w:r>
      <w:r>
        <w:rPr>
          <w:spacing w:val="-4"/>
        </w:rPr>
        <w:t xml:space="preserve"> </w:t>
      </w:r>
      <w:r>
        <w:t>час)</w:t>
      </w:r>
      <w:r>
        <w:rPr>
          <w:spacing w:val="-3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-2"/>
        </w:rPr>
        <w:t xml:space="preserve"> минут.</w:t>
      </w:r>
    </w:p>
    <w:p w14:paraId="3FEFFE07">
      <w:pPr>
        <w:pStyle w:val="5"/>
        <w:spacing w:before="183" w:line="259" w:lineRule="auto"/>
        <w:ind w:right="142"/>
      </w:pPr>
      <w: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C1D180B">
      <w:pPr>
        <w:pStyle w:val="5"/>
        <w:spacing w:before="159" w:line="259" w:lineRule="auto"/>
        <w:ind w:right="140"/>
      </w:pPr>
      <w: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0238700F">
      <w:pPr>
        <w:pStyle w:val="5"/>
        <w:spacing w:before="159" w:line="259" w:lineRule="auto"/>
        <w:ind w:right="140"/>
        <w:rPr>
          <w:rFonts w:hint="default"/>
        </w:rPr>
      </w:pPr>
      <w:r>
        <w:rPr>
          <w:rFonts w:hint="default"/>
        </w:rPr>
        <w:t xml:space="preserve"> С целью достижения планируемых результатов изучение предмета </w:t>
      </w:r>
      <w:r>
        <w:rPr>
          <w:rFonts w:hint="default"/>
          <w:lang w:val="ru-RU"/>
        </w:rPr>
        <w:t>иностранный(англ.)язык</w:t>
      </w:r>
      <w:r>
        <w:rPr>
          <w:rFonts w:hint="default"/>
        </w:rPr>
        <w:t xml:space="preserve"> в </w:t>
      </w:r>
      <w:r>
        <w:rPr>
          <w:rFonts w:hint="default"/>
          <w:lang w:val="ru-RU"/>
        </w:rPr>
        <w:t xml:space="preserve">6 </w:t>
      </w:r>
      <w:r>
        <w:rPr>
          <w:rFonts w:hint="default"/>
        </w:rPr>
        <w:t>классе дополнено предметом «</w:t>
      </w:r>
      <w:r>
        <w:rPr>
          <w:rFonts w:hint="default"/>
          <w:lang w:val="ru-RU"/>
        </w:rPr>
        <w:t>И</w:t>
      </w:r>
      <w:r>
        <w:rPr>
          <w:rFonts w:hint="default"/>
        </w:rPr>
        <w:t>ностранный(англ.)язык» в рамках формируемой части учебного плана, 1 час в неделю;</w:t>
      </w:r>
    </w:p>
    <w:p w14:paraId="1C74044A">
      <w:pPr>
        <w:pStyle w:val="5"/>
        <w:spacing w:before="159" w:line="259" w:lineRule="auto"/>
        <w:ind w:right="140"/>
        <w:rPr>
          <w:rFonts w:hint="default"/>
        </w:rPr>
      </w:pPr>
      <w:r>
        <w:rPr>
          <w:rFonts w:hint="default"/>
        </w:rPr>
        <w:t xml:space="preserve"> - </w:t>
      </w:r>
      <w:r>
        <w:rPr>
          <w:rFonts w:hint="default"/>
          <w:lang w:val="ru-RU"/>
        </w:rPr>
        <w:t>информатика</w:t>
      </w:r>
      <w:r>
        <w:rPr>
          <w:rFonts w:hint="default"/>
        </w:rPr>
        <w:t xml:space="preserve"> в 7,8 классах дополнено предметом «</w:t>
      </w:r>
      <w:r>
        <w:rPr>
          <w:rFonts w:hint="default"/>
          <w:lang w:val="ru-RU"/>
        </w:rPr>
        <w:t>Информатика</w:t>
      </w:r>
      <w:r>
        <w:rPr>
          <w:rFonts w:hint="default"/>
        </w:rPr>
        <w:t xml:space="preserve">» в рамках формируемой части учебного плана, 1 час в неделю; </w:t>
      </w:r>
    </w:p>
    <w:p w14:paraId="0CEFA8DF">
      <w:pPr>
        <w:pStyle w:val="5"/>
        <w:spacing w:before="161" w:line="256" w:lineRule="auto"/>
        <w:ind w:right="140"/>
      </w:pPr>
      <w:r>
        <w:t>В Муниципальное бюджетное общеобразовательное учреждение ``</w:t>
      </w:r>
      <w:r>
        <w:rPr>
          <w:lang w:val="ru-RU"/>
        </w:rPr>
        <w:t>Черемшанская</w:t>
      </w:r>
      <w:r>
        <w:t xml:space="preserve"> основная общеобразовательная школа</w:t>
      </w:r>
      <w:r>
        <w:rPr>
          <w:rFonts w:hint="default"/>
          <w:lang w:val="ru-RU"/>
        </w:rPr>
        <w:t xml:space="preserve"> имени И.Н.Насыбуллина</w:t>
      </w:r>
      <w:r>
        <w:t>`` Апастовского муниципального района Республики Татарстан языком обучения является татарский язык.</w:t>
      </w:r>
    </w:p>
    <w:p w14:paraId="5ADCBA70">
      <w:pPr>
        <w:pStyle w:val="5"/>
        <w:spacing w:before="165" w:line="259" w:lineRule="auto"/>
        <w:ind w:right="139" w:firstLine="628"/>
      </w:pPr>
      <w: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3AB7D704">
      <w:pPr>
        <w:pStyle w:val="5"/>
        <w:spacing w:line="259" w:lineRule="auto"/>
        <w:ind w:right="141" w:firstLine="628"/>
        <w:rPr>
          <w:rFonts w:hint="default"/>
          <w:lang w:val="ru-RU"/>
        </w:rPr>
      </w:pPr>
      <w:r>
        <w:t>По заявлению родителей (законных представителей) несовершеннолетних обучающихся осуществляется изучение второго иностранного (английского) языка</w:t>
      </w:r>
      <w:r>
        <w:rPr>
          <w:rFonts w:hint="default"/>
          <w:lang w:val="ru-RU"/>
        </w:rPr>
        <w:t>.</w:t>
      </w:r>
    </w:p>
    <w:p w14:paraId="0BB3AA65">
      <w:pPr>
        <w:pStyle w:val="5"/>
        <w:spacing w:before="75" w:line="259" w:lineRule="auto"/>
        <w:ind w:right="141"/>
      </w:pPr>
      <w: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классы в объеме 2 часа в неделю.</w:t>
      </w:r>
    </w:p>
    <w:p w14:paraId="68F239ED">
      <w:pPr>
        <w:pStyle w:val="5"/>
        <w:spacing w:before="159" w:line="259" w:lineRule="auto"/>
        <w:ind w:right="142"/>
      </w:pPr>
      <w: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14:paraId="01FB66A1">
      <w:pPr>
        <w:pStyle w:val="5"/>
        <w:spacing w:line="259" w:lineRule="auto"/>
        <w:ind w:right="140"/>
      </w:pPr>
      <w: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1821C0DF">
      <w:pPr>
        <w:pStyle w:val="5"/>
        <w:spacing w:before="159" w:line="259" w:lineRule="auto"/>
        <w:ind w:right="141"/>
      </w:pPr>
      <w:r>
        <w:t>Промежуточная аттестация за четверть и годовая аттестация обучающихся</w:t>
      </w:r>
      <w:r>
        <w:rPr>
          <w:spacing w:val="40"/>
        </w:rPr>
        <w:t xml:space="preserve"> </w:t>
      </w:r>
      <w:r>
        <w:t>осуществляется в соответствии с календарным учебным графиком.</w:t>
      </w:r>
    </w:p>
    <w:p w14:paraId="6D3BB363">
      <w:pPr>
        <w:pStyle w:val="5"/>
        <w:tabs>
          <w:tab w:val="left" w:pos="5408"/>
          <w:tab w:val="left" w:pos="9239"/>
        </w:tabs>
        <w:spacing w:line="259" w:lineRule="auto"/>
        <w:ind w:right="139"/>
      </w:pPr>
      <w: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</w:t>
      </w:r>
      <w:r>
        <w:rPr>
          <w:spacing w:val="-2"/>
        </w:rPr>
        <w:t>периодичности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порядке </w:t>
      </w:r>
      <w:r>
        <w:t>текущего контроля успеваемости и промежуточной аттестации обучающихся Муниципальное бюджетное общеобразовательное учреждение ``</w:t>
      </w:r>
      <w:r>
        <w:rPr>
          <w:lang w:val="ru-RU"/>
        </w:rPr>
        <w:t>Черемшан</w:t>
      </w:r>
      <w:r>
        <w:t>ская основная общеобразовательная школа</w:t>
      </w:r>
      <w:r>
        <w:rPr>
          <w:rFonts w:hint="default"/>
          <w:lang w:val="ru-RU"/>
        </w:rPr>
        <w:t xml:space="preserve"> имени И.Н.Насыбуллина</w:t>
      </w:r>
      <w:r>
        <w:t>`` Апастовского муниципального района Республики Татарстан.</w:t>
      </w:r>
    </w:p>
    <w:p w14:paraId="6A28F566">
      <w:pPr>
        <w:pStyle w:val="5"/>
        <w:spacing w:before="158" w:line="259" w:lineRule="auto"/>
        <w:ind w:right="139"/>
      </w:pPr>
      <w:r>
        <w:t>Освоение основной образовательной программ основного общего образования завершается итоговой аттестацией.</w:t>
      </w:r>
    </w:p>
    <w:p w14:paraId="501AA09B">
      <w:pPr>
        <w:pStyle w:val="5"/>
        <w:spacing w:line="259" w:lineRule="auto"/>
        <w:ind w:right="141"/>
      </w:pPr>
      <w:r>
        <w:t>Нормативный срок освоения основной образовательной программы основного общего образования составляет 5 лет.</w:t>
      </w:r>
    </w:p>
    <w:p w14:paraId="2BFEE644">
      <w:pPr>
        <w:pStyle w:val="5"/>
        <w:spacing w:after="0" w:line="259" w:lineRule="auto"/>
        <w:sectPr>
          <w:pgSz w:w="11910" w:h="16840"/>
          <w:pgMar w:top="1040" w:right="708" w:bottom="280" w:left="992" w:header="720" w:footer="720" w:gutter="0"/>
          <w:cols w:space="720" w:num="1"/>
        </w:sectPr>
      </w:pPr>
    </w:p>
    <w:p w14:paraId="73D3032A">
      <w:pPr>
        <w:spacing w:before="78"/>
        <w:ind w:left="569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14:paraId="4BC20071">
      <w:pPr>
        <w:pStyle w:val="5"/>
        <w:spacing w:before="11"/>
        <w:ind w:left="0"/>
        <w:jc w:val="left"/>
        <w:rPr>
          <w:b/>
          <w:sz w:val="15"/>
        </w:rPr>
      </w:pPr>
    </w:p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4"/>
        <w:gridCol w:w="2213"/>
        <w:gridCol w:w="1248"/>
        <w:gridCol w:w="1248"/>
        <w:gridCol w:w="1249"/>
        <w:gridCol w:w="1248"/>
        <w:gridCol w:w="1248"/>
      </w:tblGrid>
      <w:tr w14:paraId="3CC91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124" w:type="dxa"/>
            <w:vMerge w:val="restart"/>
            <w:shd w:val="clear" w:color="auto" w:fill="D9D9D9"/>
          </w:tcPr>
          <w:p w14:paraId="49219770">
            <w:pPr>
              <w:pStyle w:val="9"/>
              <w:spacing w:line="276" w:lineRule="exact"/>
              <w:ind w:left="107" w:right="67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Предметная область</w:t>
            </w:r>
          </w:p>
        </w:tc>
        <w:tc>
          <w:tcPr>
            <w:tcW w:w="2213" w:type="dxa"/>
            <w:vMerge w:val="restart"/>
            <w:shd w:val="clear" w:color="auto" w:fill="D9D9D9"/>
          </w:tcPr>
          <w:p w14:paraId="43888B0C">
            <w:pPr>
              <w:pStyle w:val="9"/>
              <w:spacing w:line="276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 предмет/курс</w:t>
            </w:r>
          </w:p>
        </w:tc>
        <w:tc>
          <w:tcPr>
            <w:tcW w:w="6241" w:type="dxa"/>
            <w:gridSpan w:val="5"/>
            <w:shd w:val="clear" w:color="auto" w:fill="D9D9D9"/>
          </w:tcPr>
          <w:p w14:paraId="7830DF98">
            <w:pPr>
              <w:pStyle w:val="9"/>
              <w:spacing w:line="258" w:lineRule="exact"/>
              <w:ind w:left="16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неделю</w:t>
            </w:r>
          </w:p>
        </w:tc>
      </w:tr>
      <w:tr w14:paraId="0DA83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continue"/>
            <w:tcBorders>
              <w:top w:val="nil"/>
            </w:tcBorders>
            <w:shd w:val="clear" w:color="auto" w:fill="D9D9D9"/>
          </w:tcPr>
          <w:p w14:paraId="687D7AF5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 w:val="continue"/>
            <w:tcBorders>
              <w:top w:val="nil"/>
            </w:tcBorders>
            <w:shd w:val="clear" w:color="auto" w:fill="D9D9D9"/>
          </w:tcPr>
          <w:p w14:paraId="6EB60B25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shd w:val="clear" w:color="auto" w:fill="D9D9D9"/>
          </w:tcPr>
          <w:p w14:paraId="19B8D325">
            <w:pPr>
              <w:pStyle w:val="9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48" w:type="dxa"/>
            <w:shd w:val="clear" w:color="auto" w:fill="D9D9D9"/>
          </w:tcPr>
          <w:p w14:paraId="4822A717">
            <w:pPr>
              <w:pStyle w:val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49" w:type="dxa"/>
            <w:shd w:val="clear" w:color="auto" w:fill="D9D9D9"/>
          </w:tcPr>
          <w:p w14:paraId="0249E4D5">
            <w:pPr>
              <w:pStyle w:val="9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48" w:type="dxa"/>
            <w:shd w:val="clear" w:color="auto" w:fill="D9D9D9"/>
          </w:tcPr>
          <w:p w14:paraId="0D625F3C">
            <w:pPr>
              <w:pStyle w:val="9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48" w:type="dxa"/>
            <w:shd w:val="clear" w:color="auto" w:fill="D9D9D9"/>
          </w:tcPr>
          <w:p w14:paraId="4A6D33D2">
            <w:pPr>
              <w:pStyle w:val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14:paraId="27086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578" w:type="dxa"/>
            <w:gridSpan w:val="7"/>
            <w:shd w:val="clear" w:color="auto" w:fill="FFFFB3"/>
          </w:tcPr>
          <w:p w14:paraId="7DD72C45">
            <w:pPr>
              <w:pStyle w:val="9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14:paraId="2D4F2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restart"/>
          </w:tcPr>
          <w:p w14:paraId="2B8C5984">
            <w:pPr>
              <w:pStyle w:val="9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56E30F6">
            <w:pPr>
              <w:pStyle w:val="9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213" w:type="dxa"/>
          </w:tcPr>
          <w:p w14:paraId="4310D283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248" w:type="dxa"/>
          </w:tcPr>
          <w:p w14:paraId="6CA3A933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8" w:type="dxa"/>
          </w:tcPr>
          <w:p w14:paraId="7A8C4AD6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9" w:type="dxa"/>
          </w:tcPr>
          <w:p w14:paraId="49C6F050">
            <w:pPr>
              <w:pStyle w:val="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8" w:type="dxa"/>
          </w:tcPr>
          <w:p w14:paraId="3C7141D5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14:paraId="29B91F27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14:paraId="4B1EC6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continue"/>
            <w:tcBorders>
              <w:top w:val="nil"/>
            </w:tcBorders>
          </w:tcPr>
          <w:p w14:paraId="54CC7BE5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48FFBE64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48" w:type="dxa"/>
          </w:tcPr>
          <w:p w14:paraId="20A9A9AB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14:paraId="17074F80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9" w:type="dxa"/>
          </w:tcPr>
          <w:p w14:paraId="1341A4CB">
            <w:pPr>
              <w:pStyle w:val="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4D15A4B3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6AB6C2F3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14:paraId="7F874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124" w:type="dxa"/>
            <w:vMerge w:val="restart"/>
          </w:tcPr>
          <w:p w14:paraId="0117C29E">
            <w:pPr>
              <w:pStyle w:val="9"/>
              <w:spacing w:line="240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Родной язык и 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213" w:type="dxa"/>
          </w:tcPr>
          <w:p w14:paraId="0E4C1264">
            <w:pPr>
              <w:pStyle w:val="9"/>
              <w:spacing w:line="240" w:lineRule="auto"/>
              <w:ind w:left="110" w:right="607"/>
              <w:jc w:val="bot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(или)</w:t>
            </w:r>
          </w:p>
          <w:p w14:paraId="063352DD">
            <w:pPr>
              <w:pStyle w:val="9"/>
              <w:spacing w:line="240" w:lineRule="auto"/>
              <w:ind w:left="110" w:right="3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государственный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2"/>
                <w:sz w:val="24"/>
              </w:rPr>
              <w:t>Российской</w:t>
            </w:r>
          </w:p>
          <w:p w14:paraId="26AD4971">
            <w:pPr>
              <w:pStyle w:val="9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48" w:type="dxa"/>
          </w:tcPr>
          <w:p w14:paraId="3B8A471D">
            <w:pPr>
              <w:pStyle w:val="9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14:paraId="66C48219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9" w:type="dxa"/>
          </w:tcPr>
          <w:p w14:paraId="5B560F2B">
            <w:pPr>
              <w:pStyle w:val="9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14:paraId="731F258B">
            <w:pPr>
              <w:pStyle w:val="9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14:paraId="4DC937DC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14:paraId="5FDE6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continue"/>
            <w:tcBorders>
              <w:top w:val="nil"/>
            </w:tcBorders>
          </w:tcPr>
          <w:p w14:paraId="08EF0152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0F476670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литература</w:t>
            </w:r>
          </w:p>
        </w:tc>
        <w:tc>
          <w:tcPr>
            <w:tcW w:w="1248" w:type="dxa"/>
          </w:tcPr>
          <w:p w14:paraId="4E5855E8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64E84178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14:paraId="1A23602F">
            <w:pPr>
              <w:pStyle w:val="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1CED0FDB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7B3A0908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3C27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124" w:type="dxa"/>
          </w:tcPr>
          <w:p w14:paraId="11E8F473">
            <w:pPr>
              <w:pStyle w:val="9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Иностранные</w:t>
            </w:r>
          </w:p>
          <w:p w14:paraId="522715A9">
            <w:pPr>
              <w:pStyle w:val="9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языки</w:t>
            </w:r>
          </w:p>
        </w:tc>
        <w:tc>
          <w:tcPr>
            <w:tcW w:w="2213" w:type="dxa"/>
          </w:tcPr>
          <w:p w14:paraId="183DE327">
            <w:pPr>
              <w:pStyle w:val="9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48" w:type="dxa"/>
          </w:tcPr>
          <w:p w14:paraId="52EAFADC">
            <w:pPr>
              <w:pStyle w:val="9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14:paraId="0783026D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9" w:type="dxa"/>
          </w:tcPr>
          <w:p w14:paraId="591D8739">
            <w:pPr>
              <w:pStyle w:val="9"/>
              <w:spacing w:line="27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14:paraId="46A0403F">
            <w:pPr>
              <w:pStyle w:val="9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14:paraId="62F194D1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14:paraId="75DFA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restart"/>
          </w:tcPr>
          <w:p w14:paraId="607C0F66">
            <w:pPr>
              <w:pStyle w:val="9"/>
              <w:spacing w:line="240" w:lineRule="auto"/>
              <w:ind w:left="107" w:right="56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213" w:type="dxa"/>
          </w:tcPr>
          <w:p w14:paraId="727CD2DB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48" w:type="dxa"/>
          </w:tcPr>
          <w:p w14:paraId="0E58A3E6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8" w:type="dxa"/>
          </w:tcPr>
          <w:p w14:paraId="50F41690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9" w:type="dxa"/>
          </w:tcPr>
          <w:p w14:paraId="034129C2">
            <w:pPr>
              <w:pStyle w:val="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0D0B7F22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47061B1D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41B79D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continue"/>
            <w:tcBorders>
              <w:top w:val="nil"/>
            </w:tcBorders>
          </w:tcPr>
          <w:p w14:paraId="3DC1417A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43E154AF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248" w:type="dxa"/>
          </w:tcPr>
          <w:p w14:paraId="48DDC1A3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5E9B837C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14:paraId="25D264BF">
            <w:pPr>
              <w:pStyle w:val="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14:paraId="5107F563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14:paraId="0DD97BE3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14:paraId="043FB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continue"/>
            <w:tcBorders>
              <w:top w:val="nil"/>
            </w:tcBorders>
          </w:tcPr>
          <w:p w14:paraId="0DF8C2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46545C71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248" w:type="dxa"/>
          </w:tcPr>
          <w:p w14:paraId="4CD06847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2DD9BCCA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14:paraId="33F2064C">
            <w:pPr>
              <w:pStyle w:val="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57D6B5FE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04734134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19477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24" w:type="dxa"/>
            <w:vMerge w:val="continue"/>
            <w:tcBorders>
              <w:top w:val="nil"/>
            </w:tcBorders>
          </w:tcPr>
          <w:p w14:paraId="45464583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2B10A4BF">
            <w:pPr>
              <w:pStyle w:val="9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1CF98E4">
            <w:pPr>
              <w:pStyle w:val="9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248" w:type="dxa"/>
          </w:tcPr>
          <w:p w14:paraId="71A8F6FE">
            <w:pPr>
              <w:pStyle w:val="9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15EE99CC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14:paraId="380043C4">
            <w:pPr>
              <w:pStyle w:val="9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5B171D42">
            <w:pPr>
              <w:pStyle w:val="9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7CD246D1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3B58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continue"/>
            <w:tcBorders>
              <w:top w:val="nil"/>
            </w:tcBorders>
          </w:tcPr>
          <w:p w14:paraId="1C2C3E4D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0B74C43F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248" w:type="dxa"/>
          </w:tcPr>
          <w:p w14:paraId="1B197169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16CD0699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14:paraId="19707094">
            <w:pPr>
              <w:pStyle w:val="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552B35EA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46B7FF93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E59A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124" w:type="dxa"/>
            <w:vMerge w:val="restart"/>
          </w:tcPr>
          <w:p w14:paraId="7CB318E4">
            <w:pPr>
              <w:pStyle w:val="9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 научные</w:t>
            </w:r>
          </w:p>
          <w:p w14:paraId="0CB825A2">
            <w:pPr>
              <w:pStyle w:val="9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213" w:type="dxa"/>
          </w:tcPr>
          <w:p w14:paraId="489ABBBE">
            <w:pPr>
              <w:pStyle w:val="9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248" w:type="dxa"/>
          </w:tcPr>
          <w:p w14:paraId="45784E72">
            <w:pPr>
              <w:pStyle w:val="9"/>
              <w:spacing w:line="258" w:lineRule="exact"/>
              <w:ind w:right="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  <w:tc>
          <w:tcPr>
            <w:tcW w:w="1248" w:type="dxa"/>
          </w:tcPr>
          <w:p w14:paraId="6453C362">
            <w:pPr>
              <w:pStyle w:val="9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  <w:tc>
          <w:tcPr>
            <w:tcW w:w="1249" w:type="dxa"/>
          </w:tcPr>
          <w:p w14:paraId="0EE23061">
            <w:pPr>
              <w:pStyle w:val="9"/>
              <w:spacing w:line="258" w:lineRule="exact"/>
              <w:ind w:left="1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  <w:tc>
          <w:tcPr>
            <w:tcW w:w="1248" w:type="dxa"/>
          </w:tcPr>
          <w:p w14:paraId="2C21361B">
            <w:pPr>
              <w:pStyle w:val="9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6336288E">
            <w:pPr>
              <w:pStyle w:val="9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395BE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continue"/>
            <w:tcBorders>
              <w:top w:val="nil"/>
            </w:tcBorders>
          </w:tcPr>
          <w:p w14:paraId="49979E7F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41AD858C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248" w:type="dxa"/>
          </w:tcPr>
          <w:p w14:paraId="52249343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763C63F0">
            <w:pPr>
              <w:pStyle w:val="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1249" w:type="dxa"/>
          </w:tcPr>
          <w:p w14:paraId="2D1B64B8">
            <w:pPr>
              <w:pStyle w:val="9"/>
              <w:ind w:left="1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1248" w:type="dxa"/>
          </w:tcPr>
          <w:p w14:paraId="20A970EA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0BB5027C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948A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continue"/>
            <w:tcBorders>
              <w:top w:val="nil"/>
            </w:tcBorders>
          </w:tcPr>
          <w:p w14:paraId="5257A85E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0B91C7D7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248" w:type="dxa"/>
          </w:tcPr>
          <w:p w14:paraId="177A0B48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1AF3D3A0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14:paraId="785E6279">
            <w:pPr>
              <w:pStyle w:val="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73E9928F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2FA6FCC8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51CB2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restart"/>
          </w:tcPr>
          <w:p w14:paraId="3831B4E0">
            <w:pPr>
              <w:pStyle w:val="9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 научные</w:t>
            </w:r>
          </w:p>
          <w:p w14:paraId="1B0502B8">
            <w:pPr>
              <w:pStyle w:val="9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213" w:type="dxa"/>
          </w:tcPr>
          <w:p w14:paraId="61437934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248" w:type="dxa"/>
          </w:tcPr>
          <w:p w14:paraId="6F0C4F16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37DBDB10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14:paraId="18579EF3">
            <w:pPr>
              <w:pStyle w:val="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515EE869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64B23440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14:paraId="2B60B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continue"/>
            <w:tcBorders>
              <w:top w:val="nil"/>
            </w:tcBorders>
          </w:tcPr>
          <w:p w14:paraId="4C067C68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42A21332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248" w:type="dxa"/>
          </w:tcPr>
          <w:p w14:paraId="3375D5FC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25F6F1C2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14:paraId="4D4C34C5">
            <w:pPr>
              <w:pStyle w:val="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28A1D18F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1B7A93E9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408A7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  <w:vMerge w:val="continue"/>
            <w:tcBorders>
              <w:top w:val="nil"/>
            </w:tcBorders>
          </w:tcPr>
          <w:p w14:paraId="2ED53053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4A643C30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248" w:type="dxa"/>
          </w:tcPr>
          <w:p w14:paraId="1C6FA6CE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6B7F8A0A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14:paraId="697A6736">
            <w:pPr>
              <w:pStyle w:val="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531C4514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3F97A3D4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794D1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124" w:type="dxa"/>
            <w:vMerge w:val="restart"/>
          </w:tcPr>
          <w:p w14:paraId="1CAD2A2C">
            <w:pPr>
              <w:pStyle w:val="9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213" w:type="dxa"/>
          </w:tcPr>
          <w:p w14:paraId="2A6AD5A5">
            <w:pPr>
              <w:pStyle w:val="9"/>
              <w:spacing w:line="269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14:paraId="43B838F8">
            <w:pPr>
              <w:pStyle w:val="9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248" w:type="dxa"/>
          </w:tcPr>
          <w:p w14:paraId="53674C51">
            <w:pPr>
              <w:pStyle w:val="9"/>
              <w:spacing w:line="271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7585FDD3">
            <w:pPr>
              <w:pStyle w:val="9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14:paraId="2840D94E">
            <w:pPr>
              <w:pStyle w:val="9"/>
              <w:spacing w:line="271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1C8372DC">
            <w:pPr>
              <w:pStyle w:val="9"/>
              <w:spacing w:line="271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14B806C0">
            <w:pPr>
              <w:pStyle w:val="9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40EDF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124" w:type="dxa"/>
            <w:vMerge w:val="continue"/>
            <w:tcBorders>
              <w:top w:val="nil"/>
            </w:tcBorders>
          </w:tcPr>
          <w:p w14:paraId="1CAD7FEE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562C17AA">
            <w:pPr>
              <w:pStyle w:val="9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248" w:type="dxa"/>
          </w:tcPr>
          <w:p w14:paraId="0F60BBFF">
            <w:pPr>
              <w:pStyle w:val="9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1698B4FA">
            <w:pPr>
              <w:pStyle w:val="9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14:paraId="251BA4FD">
            <w:pPr>
              <w:pStyle w:val="9"/>
              <w:spacing w:line="25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4017A65A">
            <w:pPr>
              <w:pStyle w:val="9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204CA153">
            <w:pPr>
              <w:pStyle w:val="9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42C97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24" w:type="dxa"/>
          </w:tcPr>
          <w:p w14:paraId="0F874495">
            <w:pPr>
              <w:pStyle w:val="9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213" w:type="dxa"/>
          </w:tcPr>
          <w:p w14:paraId="2818CA60">
            <w:pPr>
              <w:pStyle w:val="9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248" w:type="dxa"/>
          </w:tcPr>
          <w:p w14:paraId="1213612F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13B37E66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9" w:type="dxa"/>
          </w:tcPr>
          <w:p w14:paraId="1F026147">
            <w:pPr>
              <w:pStyle w:val="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237BA5EE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1E7E5DC9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325E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24" w:type="dxa"/>
          </w:tcPr>
          <w:p w14:paraId="5BDD152A">
            <w:pPr>
              <w:pStyle w:val="9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634625A8">
            <w:pPr>
              <w:pStyle w:val="9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213" w:type="dxa"/>
          </w:tcPr>
          <w:p w14:paraId="045D8E8C">
            <w:pPr>
              <w:pStyle w:val="9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52C0AA5A">
            <w:pPr>
              <w:pStyle w:val="9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248" w:type="dxa"/>
          </w:tcPr>
          <w:p w14:paraId="1EE04DCD">
            <w:pPr>
              <w:pStyle w:val="9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14:paraId="4CC0CC7C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9" w:type="dxa"/>
          </w:tcPr>
          <w:p w14:paraId="0DB602FC">
            <w:pPr>
              <w:pStyle w:val="9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14:paraId="390D8FC8">
            <w:pPr>
              <w:pStyle w:val="9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14:paraId="39F35122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4CBAA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124" w:type="dxa"/>
          </w:tcPr>
          <w:p w14:paraId="314A08C9">
            <w:pPr>
              <w:pStyle w:val="9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14:paraId="35D39330">
            <w:pPr>
              <w:pStyle w:val="9"/>
              <w:spacing w:line="270" w:lineRule="atLeast"/>
              <w:ind w:left="107" w:right="366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2"/>
                <w:sz w:val="24"/>
              </w:rPr>
              <w:t xml:space="preserve"> Родины</w:t>
            </w:r>
          </w:p>
        </w:tc>
        <w:tc>
          <w:tcPr>
            <w:tcW w:w="2213" w:type="dxa"/>
          </w:tcPr>
          <w:p w14:paraId="567A9812">
            <w:pPr>
              <w:pStyle w:val="9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14:paraId="4B202806">
            <w:pPr>
              <w:pStyle w:val="9"/>
              <w:spacing w:line="270" w:lineRule="atLeast"/>
              <w:ind w:left="110" w:right="452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2"/>
                <w:sz w:val="24"/>
              </w:rPr>
              <w:t xml:space="preserve"> Родины</w:t>
            </w:r>
          </w:p>
        </w:tc>
        <w:tc>
          <w:tcPr>
            <w:tcW w:w="1248" w:type="dxa"/>
          </w:tcPr>
          <w:p w14:paraId="795441E0">
            <w:pPr>
              <w:pStyle w:val="9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4B8CBF5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14:paraId="3A71800A">
            <w:pPr>
              <w:pStyle w:val="9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14:paraId="4C81523B">
            <w:pPr>
              <w:pStyle w:val="9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0D68FB17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D14D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337" w:type="dxa"/>
            <w:gridSpan w:val="2"/>
            <w:shd w:val="clear" w:color="auto" w:fill="00FF00"/>
          </w:tcPr>
          <w:p w14:paraId="7CE7EDF2">
            <w:pPr>
              <w:pStyle w:val="9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248" w:type="dxa"/>
            <w:shd w:val="clear" w:color="auto" w:fill="00FF00"/>
          </w:tcPr>
          <w:p w14:paraId="72840A3F">
            <w:pPr>
              <w:pStyle w:val="9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248" w:type="dxa"/>
            <w:shd w:val="clear" w:color="auto" w:fill="00FF00"/>
          </w:tcPr>
          <w:p w14:paraId="248D37DD">
            <w:pPr>
              <w:pStyle w:val="9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rFonts w:hint="default"/>
                <w:spacing w:val="-5"/>
                <w:sz w:val="24"/>
                <w:lang w:val="ru-RU"/>
              </w:rPr>
              <w:t>2</w:t>
            </w:r>
          </w:p>
        </w:tc>
        <w:tc>
          <w:tcPr>
            <w:tcW w:w="1249" w:type="dxa"/>
            <w:shd w:val="clear" w:color="auto" w:fill="00FF00"/>
          </w:tcPr>
          <w:p w14:paraId="063C1587">
            <w:pPr>
              <w:pStyle w:val="9"/>
              <w:ind w:left="11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rFonts w:hint="default"/>
                <w:spacing w:val="-5"/>
                <w:sz w:val="24"/>
                <w:lang w:val="ru-RU"/>
              </w:rPr>
              <w:t>4</w:t>
            </w:r>
          </w:p>
        </w:tc>
        <w:tc>
          <w:tcPr>
            <w:tcW w:w="1248" w:type="dxa"/>
            <w:shd w:val="clear" w:color="auto" w:fill="00FF00"/>
          </w:tcPr>
          <w:p w14:paraId="3C510374">
            <w:pPr>
              <w:pStyle w:val="9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48" w:type="dxa"/>
            <w:shd w:val="clear" w:color="auto" w:fill="00FF00"/>
          </w:tcPr>
          <w:p w14:paraId="6A85C50D">
            <w:pPr>
              <w:pStyle w:val="9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14:paraId="30457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578" w:type="dxa"/>
            <w:gridSpan w:val="7"/>
            <w:shd w:val="clear" w:color="auto" w:fill="FFFFB3"/>
          </w:tcPr>
          <w:p w14:paraId="3CCD0DB7">
            <w:pPr>
              <w:pStyle w:val="9"/>
              <w:spacing w:line="258" w:lineRule="exact"/>
              <w:ind w:left="8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14:paraId="795F0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337" w:type="dxa"/>
            <w:gridSpan w:val="2"/>
            <w:shd w:val="clear" w:color="auto" w:fill="D9D9D9"/>
          </w:tcPr>
          <w:p w14:paraId="517F5B16">
            <w:pPr>
              <w:pStyle w:val="9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248" w:type="dxa"/>
            <w:shd w:val="clear" w:color="auto" w:fill="D9D9D9"/>
          </w:tcPr>
          <w:p w14:paraId="70ADD630">
            <w:pPr>
              <w:pStyle w:val="9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8" w:type="dxa"/>
            <w:shd w:val="clear" w:color="auto" w:fill="D9D9D9"/>
          </w:tcPr>
          <w:p w14:paraId="5333A4B0">
            <w:pPr>
              <w:pStyle w:val="9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9" w:type="dxa"/>
            <w:shd w:val="clear" w:color="auto" w:fill="D9D9D9"/>
          </w:tcPr>
          <w:p w14:paraId="7FACA68F">
            <w:pPr>
              <w:pStyle w:val="9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8" w:type="dxa"/>
            <w:shd w:val="clear" w:color="auto" w:fill="D9D9D9"/>
          </w:tcPr>
          <w:p w14:paraId="53517867">
            <w:pPr>
              <w:pStyle w:val="9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8" w:type="dxa"/>
            <w:shd w:val="clear" w:color="auto" w:fill="D9D9D9"/>
          </w:tcPr>
          <w:p w14:paraId="3FD97FB3">
            <w:pPr>
              <w:pStyle w:val="9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14:paraId="2F769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337" w:type="dxa"/>
            <w:gridSpan w:val="2"/>
          </w:tcPr>
          <w:p w14:paraId="62622F35">
            <w:pPr>
              <w:pStyle w:val="9"/>
              <w:spacing w:line="264" w:lineRule="exact"/>
              <w:ind w:left="107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Информатика</w:t>
            </w:r>
          </w:p>
        </w:tc>
        <w:tc>
          <w:tcPr>
            <w:tcW w:w="1248" w:type="dxa"/>
          </w:tcPr>
          <w:p w14:paraId="2E60EDA3">
            <w:pPr>
              <w:pStyle w:val="9"/>
              <w:spacing w:line="268" w:lineRule="exact"/>
              <w:ind w:right="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1248" w:type="dxa"/>
          </w:tcPr>
          <w:p w14:paraId="4B21CB74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14:paraId="7702176A">
            <w:pPr>
              <w:pStyle w:val="9"/>
              <w:spacing w:line="268" w:lineRule="exact"/>
              <w:ind w:left="1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248" w:type="dxa"/>
          </w:tcPr>
          <w:p w14:paraId="515B41C3">
            <w:pPr>
              <w:pStyle w:val="9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14:paraId="31EAEDDE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04CA2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337" w:type="dxa"/>
            <w:gridSpan w:val="2"/>
          </w:tcPr>
          <w:p w14:paraId="0CE33864">
            <w:pPr>
              <w:pStyle w:val="9"/>
              <w:spacing w:line="264" w:lineRule="exact"/>
              <w:ind w:left="107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Английский</w:t>
            </w:r>
            <w:r>
              <w:rPr>
                <w:rFonts w:hint="default"/>
                <w:sz w:val="24"/>
                <w:lang w:val="ru-RU"/>
              </w:rPr>
              <w:t xml:space="preserve"> язык</w:t>
            </w:r>
          </w:p>
        </w:tc>
        <w:tc>
          <w:tcPr>
            <w:tcW w:w="1248" w:type="dxa"/>
          </w:tcPr>
          <w:p w14:paraId="5AF985FE">
            <w:pPr>
              <w:pStyle w:val="9"/>
              <w:spacing w:line="268" w:lineRule="exact"/>
              <w:ind w:right="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1248" w:type="dxa"/>
          </w:tcPr>
          <w:p w14:paraId="60E8846C">
            <w:pPr>
              <w:pStyle w:val="9"/>
              <w:spacing w:line="268" w:lineRule="exact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1249" w:type="dxa"/>
          </w:tcPr>
          <w:p w14:paraId="7469F6D2">
            <w:pPr>
              <w:pStyle w:val="9"/>
              <w:spacing w:line="268" w:lineRule="exact"/>
              <w:ind w:left="11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248" w:type="dxa"/>
          </w:tcPr>
          <w:p w14:paraId="73A3D8EA">
            <w:pPr>
              <w:pStyle w:val="9"/>
              <w:spacing w:line="268" w:lineRule="exact"/>
              <w:ind w:right="1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248" w:type="dxa"/>
          </w:tcPr>
          <w:p w14:paraId="3BC050DA">
            <w:pPr>
              <w:pStyle w:val="9"/>
              <w:spacing w:line="268" w:lineRule="exact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0</w:t>
            </w:r>
          </w:p>
        </w:tc>
      </w:tr>
      <w:tr w14:paraId="21D75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337" w:type="dxa"/>
            <w:gridSpan w:val="2"/>
            <w:shd w:val="clear" w:color="auto" w:fill="00FF00"/>
          </w:tcPr>
          <w:p w14:paraId="2D9235D9">
            <w:pPr>
              <w:pStyle w:val="9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248" w:type="dxa"/>
            <w:shd w:val="clear" w:color="auto" w:fill="00FF00"/>
          </w:tcPr>
          <w:p w14:paraId="0535E1E6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  <w:shd w:val="clear" w:color="auto" w:fill="00FF00"/>
          </w:tcPr>
          <w:p w14:paraId="34C60F33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  <w:shd w:val="clear" w:color="auto" w:fill="00FF00"/>
          </w:tcPr>
          <w:p w14:paraId="6BB4CF30">
            <w:pPr>
              <w:pStyle w:val="9"/>
              <w:ind w:left="1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248" w:type="dxa"/>
            <w:shd w:val="clear" w:color="auto" w:fill="00FF00"/>
          </w:tcPr>
          <w:p w14:paraId="1935AB3F">
            <w:pPr>
              <w:pStyle w:val="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  <w:shd w:val="clear" w:color="auto" w:fill="00FF00"/>
          </w:tcPr>
          <w:p w14:paraId="31ADF8DD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34ECE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337" w:type="dxa"/>
            <w:gridSpan w:val="2"/>
            <w:shd w:val="clear" w:color="auto" w:fill="00FF00"/>
          </w:tcPr>
          <w:p w14:paraId="55E941FB">
            <w:pPr>
              <w:pStyle w:val="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248" w:type="dxa"/>
            <w:shd w:val="clear" w:color="auto" w:fill="00FF00"/>
          </w:tcPr>
          <w:p w14:paraId="278E9818">
            <w:pPr>
              <w:pStyle w:val="9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248" w:type="dxa"/>
            <w:shd w:val="clear" w:color="auto" w:fill="00FF00"/>
          </w:tcPr>
          <w:p w14:paraId="5D69F25A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49" w:type="dxa"/>
            <w:shd w:val="clear" w:color="auto" w:fill="00FF00"/>
          </w:tcPr>
          <w:p w14:paraId="336CD5ED">
            <w:pPr>
              <w:pStyle w:val="9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48" w:type="dxa"/>
            <w:shd w:val="clear" w:color="auto" w:fill="00FF00"/>
          </w:tcPr>
          <w:p w14:paraId="3C721033">
            <w:pPr>
              <w:pStyle w:val="9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248" w:type="dxa"/>
            <w:shd w:val="clear" w:color="auto" w:fill="00FF00"/>
          </w:tcPr>
          <w:p w14:paraId="644DE442">
            <w:pPr>
              <w:pStyle w:val="9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14:paraId="42A21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337" w:type="dxa"/>
            <w:gridSpan w:val="2"/>
            <w:shd w:val="clear" w:color="auto" w:fill="FBE2FB"/>
          </w:tcPr>
          <w:p w14:paraId="09A86636">
            <w:pPr>
              <w:pStyle w:val="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1248" w:type="dxa"/>
            <w:shd w:val="clear" w:color="auto" w:fill="FBE2FB"/>
          </w:tcPr>
          <w:p w14:paraId="684DBC2C">
            <w:pPr>
              <w:pStyle w:val="9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48" w:type="dxa"/>
            <w:shd w:val="clear" w:color="auto" w:fill="FBE2FB"/>
          </w:tcPr>
          <w:p w14:paraId="3F37E55F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49" w:type="dxa"/>
            <w:shd w:val="clear" w:color="auto" w:fill="FBE2FB"/>
          </w:tcPr>
          <w:p w14:paraId="197EA33F">
            <w:pPr>
              <w:pStyle w:val="9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48" w:type="dxa"/>
            <w:shd w:val="clear" w:color="auto" w:fill="FBE2FB"/>
          </w:tcPr>
          <w:p w14:paraId="1EF78C8D">
            <w:pPr>
              <w:pStyle w:val="9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48" w:type="dxa"/>
            <w:shd w:val="clear" w:color="auto" w:fill="FBE2FB"/>
          </w:tcPr>
          <w:p w14:paraId="4E4E6CE8">
            <w:pPr>
              <w:pStyle w:val="9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14:paraId="33A7F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337" w:type="dxa"/>
            <w:gridSpan w:val="2"/>
            <w:shd w:val="clear" w:color="auto" w:fill="FBE2FB"/>
          </w:tcPr>
          <w:p w14:paraId="29D71C5E">
            <w:pPr>
              <w:pStyle w:val="9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48" w:type="dxa"/>
            <w:shd w:val="clear" w:color="auto" w:fill="FBE2FB"/>
          </w:tcPr>
          <w:p w14:paraId="673981FC">
            <w:pPr>
              <w:pStyle w:val="9"/>
              <w:spacing w:line="258" w:lineRule="exact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1088</w:t>
            </w:r>
          </w:p>
        </w:tc>
        <w:tc>
          <w:tcPr>
            <w:tcW w:w="1248" w:type="dxa"/>
            <w:shd w:val="clear" w:color="auto" w:fill="FBE2FB"/>
          </w:tcPr>
          <w:p w14:paraId="018E01AD">
            <w:pPr>
              <w:pStyle w:val="9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1122</w:t>
            </w:r>
          </w:p>
        </w:tc>
        <w:tc>
          <w:tcPr>
            <w:tcW w:w="1249" w:type="dxa"/>
            <w:shd w:val="clear" w:color="auto" w:fill="FBE2FB"/>
          </w:tcPr>
          <w:p w14:paraId="6F2FF892">
            <w:pPr>
              <w:pStyle w:val="9"/>
              <w:spacing w:line="258" w:lineRule="exact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1190</w:t>
            </w:r>
          </w:p>
        </w:tc>
        <w:tc>
          <w:tcPr>
            <w:tcW w:w="1248" w:type="dxa"/>
            <w:shd w:val="clear" w:color="auto" w:fill="FBE2FB"/>
          </w:tcPr>
          <w:p w14:paraId="0644E337">
            <w:pPr>
              <w:pStyle w:val="9"/>
              <w:spacing w:line="258" w:lineRule="exact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1224</w:t>
            </w:r>
          </w:p>
        </w:tc>
        <w:tc>
          <w:tcPr>
            <w:tcW w:w="1248" w:type="dxa"/>
            <w:shd w:val="clear" w:color="auto" w:fill="FBE2FB"/>
          </w:tcPr>
          <w:p w14:paraId="62B2DA37">
            <w:pPr>
              <w:pStyle w:val="9"/>
              <w:spacing w:line="258" w:lineRule="exact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1224</w:t>
            </w:r>
          </w:p>
        </w:tc>
      </w:tr>
    </w:tbl>
    <w:p w14:paraId="4FF31FB3">
      <w:pPr>
        <w:spacing w:line="258" w:lineRule="exact"/>
        <w:rPr>
          <w:sz w:val="24"/>
        </w:rPr>
        <w:sectPr>
          <w:pgSz w:w="11900" w:h="16820"/>
          <w:pgMar w:top="1020" w:right="400" w:bottom="280" w:left="700" w:header="720" w:footer="720" w:gutter="0"/>
          <w:cols w:space="720" w:num="1"/>
        </w:sectPr>
      </w:pPr>
    </w:p>
    <w:p w14:paraId="417E47C7">
      <w:pPr>
        <w:spacing w:before="78"/>
        <w:ind w:left="219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(недельный)</w:t>
      </w:r>
    </w:p>
    <w:p w14:paraId="662EBA71">
      <w:pPr>
        <w:spacing w:before="178"/>
        <w:ind w:left="219"/>
        <w:rPr>
          <w:sz w:val="24"/>
        </w:rPr>
      </w:pPr>
      <w:r>
        <w:rPr>
          <w:sz w:val="24"/>
        </w:rPr>
        <w:t>Муниципальное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"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Черемшанская 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основная</w:t>
      </w:r>
    </w:p>
    <w:p w14:paraId="2F4017CD">
      <w:pPr>
        <w:spacing w:before="22"/>
        <w:ind w:left="219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школа"</w:t>
      </w:r>
      <w:r>
        <w:rPr>
          <w:spacing w:val="-7"/>
          <w:sz w:val="24"/>
        </w:rPr>
        <w:t xml:space="preserve"> </w:t>
      </w:r>
      <w:r>
        <w:rPr>
          <w:sz w:val="24"/>
        </w:rPr>
        <w:t>Апастовского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Татарстан</w:t>
      </w:r>
    </w:p>
    <w:p w14:paraId="4863CEF7">
      <w:pPr>
        <w:pStyle w:val="5"/>
        <w:spacing w:before="4"/>
        <w:ind w:left="0"/>
        <w:jc w:val="left"/>
        <w:rPr>
          <w:sz w:val="16"/>
        </w:rPr>
      </w:pPr>
    </w:p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79"/>
        <w:gridCol w:w="1390"/>
        <w:gridCol w:w="1393"/>
        <w:gridCol w:w="1393"/>
        <w:gridCol w:w="1391"/>
        <w:gridCol w:w="1393"/>
      </w:tblGrid>
      <w:tr w14:paraId="2D4C2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179" w:type="dxa"/>
            <w:vMerge w:val="restart"/>
            <w:shd w:val="clear" w:color="auto" w:fill="D9D9D9"/>
          </w:tcPr>
          <w:p w14:paraId="550C03ED">
            <w:pPr>
              <w:pStyle w:val="9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курсы</w:t>
            </w:r>
          </w:p>
        </w:tc>
        <w:tc>
          <w:tcPr>
            <w:tcW w:w="6960" w:type="dxa"/>
            <w:gridSpan w:val="5"/>
            <w:shd w:val="clear" w:color="auto" w:fill="D9D9D9"/>
          </w:tcPr>
          <w:p w14:paraId="19590712">
            <w:pPr>
              <w:pStyle w:val="9"/>
              <w:ind w:left="19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неделю</w:t>
            </w:r>
          </w:p>
        </w:tc>
      </w:tr>
      <w:tr w14:paraId="59480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179" w:type="dxa"/>
            <w:vMerge w:val="continue"/>
            <w:tcBorders>
              <w:top w:val="nil"/>
            </w:tcBorders>
            <w:shd w:val="clear" w:color="auto" w:fill="D9D9D9"/>
          </w:tcPr>
          <w:p w14:paraId="6A8B06C6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shd w:val="clear" w:color="auto" w:fill="D9D9D9"/>
          </w:tcPr>
          <w:p w14:paraId="0B11C2C8">
            <w:pPr>
              <w:pStyle w:val="9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</w:p>
        </w:tc>
        <w:tc>
          <w:tcPr>
            <w:tcW w:w="1393" w:type="dxa"/>
            <w:shd w:val="clear" w:color="auto" w:fill="D9D9D9"/>
          </w:tcPr>
          <w:p w14:paraId="070BAF21">
            <w:pPr>
              <w:pStyle w:val="9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1393" w:type="dxa"/>
            <w:shd w:val="clear" w:color="auto" w:fill="D9D9D9"/>
          </w:tcPr>
          <w:p w14:paraId="70BB3DFD">
            <w:pPr>
              <w:pStyle w:val="9"/>
              <w:spacing w:line="258" w:lineRule="exact"/>
              <w:ind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1391" w:type="dxa"/>
            <w:shd w:val="clear" w:color="auto" w:fill="D9D9D9"/>
          </w:tcPr>
          <w:p w14:paraId="6AAB5125">
            <w:pPr>
              <w:pStyle w:val="9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</w:p>
        </w:tc>
        <w:tc>
          <w:tcPr>
            <w:tcW w:w="1393" w:type="dxa"/>
            <w:shd w:val="clear" w:color="auto" w:fill="D9D9D9"/>
          </w:tcPr>
          <w:p w14:paraId="4E973D1D">
            <w:pPr>
              <w:pStyle w:val="9"/>
              <w:spacing w:line="258" w:lineRule="exact"/>
              <w:ind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</w:p>
        </w:tc>
      </w:tr>
      <w:tr w14:paraId="7982F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179" w:type="dxa"/>
          </w:tcPr>
          <w:p w14:paraId="758ED1A2">
            <w:pPr>
              <w:pStyle w:val="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важном"</w:t>
            </w:r>
          </w:p>
        </w:tc>
        <w:tc>
          <w:tcPr>
            <w:tcW w:w="1390" w:type="dxa"/>
          </w:tcPr>
          <w:p w14:paraId="1628BB29">
            <w:pPr>
              <w:pStyle w:val="9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14:paraId="533F4F55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14:paraId="66A75145">
            <w:pPr>
              <w:pStyle w:val="9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1" w:type="dxa"/>
          </w:tcPr>
          <w:p w14:paraId="011FAAD3">
            <w:pPr>
              <w:pStyle w:val="9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14:paraId="1138D9DA">
            <w:pPr>
              <w:pStyle w:val="9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F1A8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179" w:type="dxa"/>
          </w:tcPr>
          <w:p w14:paraId="0B9F08F7">
            <w:pPr>
              <w:pStyle w:val="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"Росся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390" w:type="dxa"/>
          </w:tcPr>
          <w:p w14:paraId="6335C634">
            <w:pPr>
              <w:pStyle w:val="9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14:paraId="21995E18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14:paraId="558DB09B">
            <w:pPr>
              <w:pStyle w:val="9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1" w:type="dxa"/>
          </w:tcPr>
          <w:p w14:paraId="158797A0">
            <w:pPr>
              <w:pStyle w:val="9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14:paraId="367FB7C8">
            <w:pPr>
              <w:pStyle w:val="9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D54C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179" w:type="dxa"/>
          </w:tcPr>
          <w:p w14:paraId="41732EAF">
            <w:pPr>
              <w:pStyle w:val="9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"Основы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5DE7A9F8">
            <w:pPr>
              <w:pStyle w:val="9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грамотности"</w:t>
            </w:r>
          </w:p>
        </w:tc>
        <w:tc>
          <w:tcPr>
            <w:tcW w:w="1390" w:type="dxa"/>
          </w:tcPr>
          <w:p w14:paraId="6BE172D2">
            <w:pPr>
              <w:pStyle w:val="9"/>
              <w:spacing w:line="26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14:paraId="67258B9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14:paraId="25D0D202">
            <w:pPr>
              <w:pStyle w:val="9"/>
              <w:spacing w:line="268" w:lineRule="exact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1" w:type="dxa"/>
          </w:tcPr>
          <w:p w14:paraId="5169EEE8">
            <w:pPr>
              <w:pStyle w:val="9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14:paraId="62A13CE7">
            <w:pPr>
              <w:pStyle w:val="9"/>
              <w:spacing w:line="268" w:lineRule="exact"/>
              <w:ind w:right="1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</w:tr>
      <w:tr w14:paraId="308FF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179" w:type="dxa"/>
          </w:tcPr>
          <w:p w14:paraId="4C5B1C3F">
            <w:pPr>
              <w:ind w:firstLine="120" w:firstLineChars="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«Капельки доброты»</w:t>
            </w:r>
          </w:p>
          <w:p w14:paraId="3F3B674E">
            <w:pPr>
              <w:pStyle w:val="9"/>
              <w:spacing w:line="264" w:lineRule="exact"/>
              <w:ind w:left="107"/>
              <w:jc w:val="both"/>
              <w:rPr>
                <w:spacing w:val="-2"/>
                <w:sz w:val="24"/>
              </w:rPr>
            </w:pPr>
          </w:p>
        </w:tc>
        <w:tc>
          <w:tcPr>
            <w:tcW w:w="1390" w:type="dxa"/>
          </w:tcPr>
          <w:p w14:paraId="6B72600D">
            <w:pPr>
              <w:pStyle w:val="9"/>
              <w:spacing w:line="268" w:lineRule="exact"/>
              <w:ind w:left="10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93" w:type="dxa"/>
          </w:tcPr>
          <w:p w14:paraId="1DAD4EB2">
            <w:pPr>
              <w:pStyle w:val="9"/>
              <w:spacing w:line="268" w:lineRule="exact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1393" w:type="dxa"/>
          </w:tcPr>
          <w:p w14:paraId="0EE5BBC9">
            <w:pPr>
              <w:pStyle w:val="9"/>
              <w:spacing w:line="268" w:lineRule="exact"/>
              <w:ind w:right="7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1391" w:type="dxa"/>
          </w:tcPr>
          <w:p w14:paraId="306906A7">
            <w:pPr>
              <w:pStyle w:val="9"/>
              <w:spacing w:line="268" w:lineRule="exact"/>
              <w:ind w:left="7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93" w:type="dxa"/>
          </w:tcPr>
          <w:p w14:paraId="1E119EC0">
            <w:pPr>
              <w:pStyle w:val="9"/>
              <w:spacing w:line="268" w:lineRule="exact"/>
              <w:ind w:right="10"/>
              <w:rPr>
                <w:spacing w:val="-10"/>
                <w:sz w:val="24"/>
              </w:rPr>
            </w:pPr>
          </w:p>
        </w:tc>
      </w:tr>
      <w:tr w14:paraId="30D22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179" w:type="dxa"/>
          </w:tcPr>
          <w:p w14:paraId="327A5E31">
            <w:pPr>
              <w:pStyle w:val="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"ЮИД</w:t>
            </w:r>
            <w:r>
              <w:rPr>
                <w:spacing w:val="-2"/>
                <w:sz w:val="24"/>
              </w:rPr>
              <w:t>"</w:t>
            </w:r>
          </w:p>
        </w:tc>
        <w:tc>
          <w:tcPr>
            <w:tcW w:w="1390" w:type="dxa"/>
          </w:tcPr>
          <w:p w14:paraId="308EE80D">
            <w:pPr>
              <w:pStyle w:val="9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14:paraId="7158B35C">
            <w:pPr>
              <w:pStyle w:val="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1393" w:type="dxa"/>
          </w:tcPr>
          <w:p w14:paraId="788F2541">
            <w:pPr>
              <w:pStyle w:val="9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1" w:type="dxa"/>
          </w:tcPr>
          <w:p w14:paraId="6FBD3616">
            <w:pPr>
              <w:pStyle w:val="9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14:paraId="72DBB9D1">
            <w:pPr>
              <w:pStyle w:val="9"/>
              <w:ind w:right="10"/>
              <w:rPr>
                <w:sz w:val="24"/>
              </w:rPr>
            </w:pPr>
          </w:p>
        </w:tc>
      </w:tr>
      <w:tr w14:paraId="68C0E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179" w:type="dxa"/>
          </w:tcPr>
          <w:p w14:paraId="0A5B14E1">
            <w:pPr>
              <w:pStyle w:val="9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«Социальная педагогика»</w:t>
            </w:r>
          </w:p>
        </w:tc>
        <w:tc>
          <w:tcPr>
            <w:tcW w:w="1390" w:type="dxa"/>
          </w:tcPr>
          <w:p w14:paraId="5B2D5951">
            <w:pPr>
              <w:pStyle w:val="9"/>
              <w:spacing w:line="25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14:paraId="4D5C4022">
            <w:pPr>
              <w:pStyle w:val="9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14:paraId="776BFDB7">
            <w:pPr>
              <w:pStyle w:val="9"/>
              <w:spacing w:line="258" w:lineRule="exact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1" w:type="dxa"/>
          </w:tcPr>
          <w:p w14:paraId="3F6C36A4">
            <w:pPr>
              <w:pStyle w:val="9"/>
              <w:spacing w:line="258" w:lineRule="exact"/>
              <w:ind w:left="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1393" w:type="dxa"/>
          </w:tcPr>
          <w:p w14:paraId="1ED76C8A">
            <w:pPr>
              <w:pStyle w:val="9"/>
              <w:spacing w:line="258" w:lineRule="exact"/>
              <w:ind w:right="1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</w:tr>
      <w:tr w14:paraId="7B218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179" w:type="dxa"/>
          </w:tcPr>
          <w:p w14:paraId="5468A166">
            <w:pPr>
              <w:pStyle w:val="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"Семьеведение</w:t>
            </w:r>
            <w:r>
              <w:rPr>
                <w:spacing w:val="-4"/>
                <w:sz w:val="24"/>
              </w:rPr>
              <w:t>"</w:t>
            </w:r>
          </w:p>
        </w:tc>
        <w:tc>
          <w:tcPr>
            <w:tcW w:w="1390" w:type="dxa"/>
          </w:tcPr>
          <w:p w14:paraId="3D1A6BB4">
            <w:pPr>
              <w:pStyle w:val="9"/>
              <w:ind w:left="1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1393" w:type="dxa"/>
          </w:tcPr>
          <w:p w14:paraId="7178F71D">
            <w:pPr>
              <w:pStyle w:val="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1393" w:type="dxa"/>
          </w:tcPr>
          <w:p w14:paraId="343F4CE1">
            <w:pPr>
              <w:pStyle w:val="9"/>
              <w:ind w:right="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1391" w:type="dxa"/>
          </w:tcPr>
          <w:p w14:paraId="79A58AFD">
            <w:pPr>
              <w:pStyle w:val="9"/>
              <w:ind w:left="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393" w:type="dxa"/>
          </w:tcPr>
          <w:p w14:paraId="2BDCB5BE">
            <w:pPr>
              <w:pStyle w:val="9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878B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179" w:type="dxa"/>
          </w:tcPr>
          <w:p w14:paraId="57B1ACB6">
            <w:pPr>
              <w:pStyle w:val="9"/>
              <w:ind w:left="107"/>
              <w:jc w:val="left"/>
              <w:rPr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общешкольных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мероприятиях</w:t>
            </w:r>
          </w:p>
        </w:tc>
        <w:tc>
          <w:tcPr>
            <w:tcW w:w="1390" w:type="dxa"/>
          </w:tcPr>
          <w:p w14:paraId="4F26D2B3">
            <w:pPr>
              <w:pStyle w:val="9"/>
              <w:ind w:left="1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</w:tc>
        <w:tc>
          <w:tcPr>
            <w:tcW w:w="1393" w:type="dxa"/>
          </w:tcPr>
          <w:p w14:paraId="11AC8761">
            <w:pPr>
              <w:pStyle w:val="9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1393" w:type="dxa"/>
          </w:tcPr>
          <w:p w14:paraId="0091DE15">
            <w:pPr>
              <w:pStyle w:val="9"/>
              <w:ind w:right="7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1391" w:type="dxa"/>
          </w:tcPr>
          <w:p w14:paraId="4BA023E1">
            <w:pPr>
              <w:pStyle w:val="9"/>
              <w:ind w:left="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393" w:type="dxa"/>
          </w:tcPr>
          <w:p w14:paraId="5C4DDD49">
            <w:pPr>
              <w:pStyle w:val="9"/>
              <w:ind w:right="10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1</w:t>
            </w:r>
          </w:p>
        </w:tc>
      </w:tr>
      <w:tr w14:paraId="49803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79" w:type="dxa"/>
            <w:shd w:val="clear" w:color="auto" w:fill="00FF00"/>
          </w:tcPr>
          <w:p w14:paraId="2ACCCC1B">
            <w:pPr>
              <w:pStyle w:val="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390" w:type="dxa"/>
            <w:shd w:val="clear" w:color="auto" w:fill="00FF00"/>
          </w:tcPr>
          <w:p w14:paraId="34AB2ED2">
            <w:pPr>
              <w:pStyle w:val="9"/>
              <w:ind w:left="1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1393" w:type="dxa"/>
            <w:shd w:val="clear" w:color="auto" w:fill="00FF00"/>
          </w:tcPr>
          <w:p w14:paraId="7CD7C9D0">
            <w:pPr>
              <w:pStyle w:val="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1393" w:type="dxa"/>
            <w:shd w:val="clear" w:color="auto" w:fill="00FF00"/>
          </w:tcPr>
          <w:p w14:paraId="6E726808">
            <w:pPr>
              <w:pStyle w:val="9"/>
              <w:ind w:right="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1391" w:type="dxa"/>
            <w:shd w:val="clear" w:color="auto" w:fill="00FF00"/>
          </w:tcPr>
          <w:p w14:paraId="24D1FD01">
            <w:pPr>
              <w:pStyle w:val="9"/>
              <w:ind w:left="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1393" w:type="dxa"/>
            <w:shd w:val="clear" w:color="auto" w:fill="00FF00"/>
          </w:tcPr>
          <w:p w14:paraId="58CA84B0">
            <w:pPr>
              <w:pStyle w:val="9"/>
              <w:ind w:right="1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</w:tr>
    </w:tbl>
    <w:p w14:paraId="2F75340C">
      <w:pPr>
        <w:spacing w:before="150" w:after="28"/>
        <w:ind w:left="930"/>
        <w:rPr>
          <w:b/>
          <w:sz w:val="28"/>
        </w:rPr>
      </w:pPr>
      <w:r>
        <w:rPr>
          <w:b/>
          <w:spacing w:val="-4"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промежуточной аттестации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учащихся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основного общего</w:t>
      </w:r>
      <w:r>
        <w:rPr>
          <w:b/>
          <w:spacing w:val="1"/>
          <w:sz w:val="28"/>
        </w:rPr>
        <w:t xml:space="preserve"> </w:t>
      </w:r>
      <w:r>
        <w:rPr>
          <w:b/>
          <w:spacing w:val="-4"/>
          <w:sz w:val="28"/>
        </w:rPr>
        <w:t>образования</w:t>
      </w:r>
    </w:p>
    <w:tbl>
      <w:tblPr>
        <w:tblStyle w:val="7"/>
        <w:tblW w:w="0" w:type="auto"/>
        <w:tblInd w:w="3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4"/>
        <w:gridCol w:w="1133"/>
        <w:gridCol w:w="5922"/>
      </w:tblGrid>
      <w:tr w14:paraId="4B410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</w:trPr>
        <w:tc>
          <w:tcPr>
            <w:tcW w:w="2804" w:type="dxa"/>
          </w:tcPr>
          <w:p w14:paraId="35B39EDC">
            <w:pPr>
              <w:pStyle w:val="9"/>
              <w:spacing w:line="270" w:lineRule="exact"/>
              <w:ind w:left="127" w:righ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33" w:type="dxa"/>
          </w:tcPr>
          <w:p w14:paraId="1F990391">
            <w:pPr>
              <w:pStyle w:val="9"/>
              <w:numPr>
                <w:ilvl w:val="0"/>
                <w:numId w:val="1"/>
              </w:numPr>
              <w:tabs>
                <w:tab w:val="left" w:pos="381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083C1747">
            <w:pPr>
              <w:pStyle w:val="9"/>
              <w:numPr>
                <w:ilvl w:val="0"/>
                <w:numId w:val="1"/>
              </w:numPr>
              <w:tabs>
                <w:tab w:val="left" w:pos="352"/>
              </w:tabs>
              <w:spacing w:before="17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7DFE31B7">
            <w:pPr>
              <w:pStyle w:val="9"/>
              <w:numPr>
                <w:ilvl w:val="0"/>
                <w:numId w:val="1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53D4BAC4">
            <w:pPr>
              <w:pStyle w:val="9"/>
              <w:numPr>
                <w:ilvl w:val="0"/>
                <w:numId w:val="1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55886BD1">
            <w:pPr>
              <w:pStyle w:val="9"/>
              <w:numPr>
                <w:ilvl w:val="0"/>
                <w:numId w:val="1"/>
              </w:numPr>
              <w:tabs>
                <w:tab w:val="left" w:pos="38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75B433D1">
            <w:pPr>
              <w:pStyle w:val="9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1B92CA24">
            <w:pPr>
              <w:pStyle w:val="9"/>
              <w:spacing w:before="17" w:line="261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 /годовая оценка</w:t>
            </w:r>
          </w:p>
          <w:p w14:paraId="12677BA2">
            <w:pPr>
              <w:pStyle w:val="9"/>
              <w:spacing w:line="254" w:lineRule="auto"/>
              <w:ind w:left="115" w:right="1711"/>
              <w:jc w:val="left"/>
              <w:rPr>
                <w:sz w:val="24"/>
              </w:rPr>
            </w:pPr>
            <w:r>
              <w:rPr>
                <w:sz w:val="24"/>
              </w:rPr>
              <w:t>изложение /годовая оценка 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14:paraId="04FAB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7" w:hRule="atLeast"/>
        </w:trPr>
        <w:tc>
          <w:tcPr>
            <w:tcW w:w="2804" w:type="dxa"/>
          </w:tcPr>
          <w:p w14:paraId="34822BFD">
            <w:pPr>
              <w:pStyle w:val="9"/>
              <w:spacing w:line="270" w:lineRule="exact"/>
              <w:ind w:left="127" w:righ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33" w:type="dxa"/>
          </w:tcPr>
          <w:p w14:paraId="7E7221CB">
            <w:pPr>
              <w:pStyle w:val="9"/>
              <w:numPr>
                <w:ilvl w:val="0"/>
                <w:numId w:val="2"/>
              </w:numPr>
              <w:tabs>
                <w:tab w:val="left" w:pos="381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42F5A726">
            <w:pPr>
              <w:pStyle w:val="9"/>
              <w:numPr>
                <w:ilvl w:val="0"/>
                <w:numId w:val="2"/>
              </w:numPr>
              <w:tabs>
                <w:tab w:val="left" w:pos="352"/>
              </w:tabs>
              <w:spacing w:before="19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06B33844">
            <w:pPr>
              <w:pStyle w:val="9"/>
              <w:numPr>
                <w:ilvl w:val="0"/>
                <w:numId w:val="2"/>
              </w:numPr>
              <w:tabs>
                <w:tab w:val="left" w:pos="381"/>
              </w:tabs>
              <w:spacing w:before="19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62E87040">
            <w:pPr>
              <w:pStyle w:val="9"/>
              <w:numPr>
                <w:ilvl w:val="0"/>
                <w:numId w:val="2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702AD5B6">
            <w:pPr>
              <w:pStyle w:val="9"/>
              <w:numPr>
                <w:ilvl w:val="0"/>
                <w:numId w:val="2"/>
              </w:numPr>
              <w:tabs>
                <w:tab w:val="left" w:pos="381"/>
              </w:tabs>
              <w:spacing w:before="22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43FDEF89">
            <w:pPr>
              <w:pStyle w:val="9"/>
              <w:spacing w:line="256" w:lineRule="auto"/>
              <w:ind w:left="115" w:right="1711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6CC72162">
            <w:pPr>
              <w:pStyle w:val="9"/>
              <w:spacing w:line="254" w:lineRule="auto"/>
              <w:ind w:left="115" w:right="17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сочинение-рассуждение/годовая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 сочинение-рассуждение/годовая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6DCF2AAE">
            <w:pPr>
              <w:pStyle w:val="9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53B06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</w:trPr>
        <w:tc>
          <w:tcPr>
            <w:tcW w:w="2804" w:type="dxa"/>
          </w:tcPr>
          <w:p w14:paraId="19E1AA17">
            <w:pPr>
              <w:pStyle w:val="9"/>
              <w:spacing w:line="237" w:lineRule="auto"/>
              <w:ind w:left="247" w:firstLine="117"/>
              <w:jc w:val="left"/>
              <w:rPr>
                <w:sz w:val="24"/>
              </w:rPr>
            </w:pPr>
            <w:r>
              <w:rPr>
                <w:sz w:val="24"/>
              </w:rPr>
              <w:t>Родной язык и (или) 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14:paraId="43EBD392">
            <w:pPr>
              <w:pStyle w:val="9"/>
              <w:spacing w:line="240" w:lineRule="auto"/>
              <w:ind w:left="127" w:right="113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республики</w:t>
            </w:r>
          </w:p>
          <w:p w14:paraId="31FB695B">
            <w:pPr>
              <w:pStyle w:val="9"/>
              <w:spacing w:line="240" w:lineRule="auto"/>
              <w:ind w:left="127" w:right="111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3" w:type="dxa"/>
          </w:tcPr>
          <w:p w14:paraId="29852B11">
            <w:pPr>
              <w:pStyle w:val="9"/>
              <w:numPr>
                <w:ilvl w:val="0"/>
                <w:numId w:val="3"/>
              </w:numPr>
              <w:tabs>
                <w:tab w:val="left" w:pos="381"/>
              </w:tabs>
              <w:spacing w:line="273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6443F2EA">
            <w:pPr>
              <w:pStyle w:val="9"/>
              <w:numPr>
                <w:ilvl w:val="0"/>
                <w:numId w:val="3"/>
              </w:numPr>
              <w:tabs>
                <w:tab w:val="left" w:pos="352"/>
              </w:tabs>
              <w:spacing w:before="14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1271A655">
            <w:pPr>
              <w:pStyle w:val="9"/>
              <w:numPr>
                <w:ilvl w:val="0"/>
                <w:numId w:val="3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6D1D4E1B">
            <w:pPr>
              <w:pStyle w:val="9"/>
              <w:numPr>
                <w:ilvl w:val="0"/>
                <w:numId w:val="3"/>
              </w:numPr>
              <w:tabs>
                <w:tab w:val="left" w:pos="381"/>
              </w:tabs>
              <w:spacing w:before="22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187958BF">
            <w:pPr>
              <w:pStyle w:val="9"/>
              <w:numPr>
                <w:ilvl w:val="0"/>
                <w:numId w:val="3"/>
              </w:numPr>
              <w:tabs>
                <w:tab w:val="left" w:pos="381"/>
              </w:tabs>
              <w:spacing w:before="19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68EF937F">
            <w:pPr>
              <w:pStyle w:val="9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2B22ABA5">
            <w:pPr>
              <w:pStyle w:val="9"/>
              <w:spacing w:before="14" w:line="256" w:lineRule="auto"/>
              <w:ind w:left="115" w:right="367"/>
              <w:jc w:val="both"/>
              <w:rPr>
                <w:sz w:val="24"/>
              </w:rPr>
            </w:pPr>
            <w:r>
              <w:rPr>
                <w:sz w:val="24"/>
              </w:rPr>
              <w:t>диктант с грамматическим заданием/годовая оценка диктант с грамматическим заданием/годовая оценка изложение/годовая оценка</w:t>
            </w:r>
          </w:p>
          <w:p w14:paraId="2D453F31">
            <w:pPr>
              <w:pStyle w:val="9"/>
              <w:spacing w:line="27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26E00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2804" w:type="dxa"/>
          </w:tcPr>
          <w:p w14:paraId="6F8839EF">
            <w:pPr>
              <w:pStyle w:val="9"/>
              <w:spacing w:line="273" w:lineRule="exact"/>
              <w:ind w:left="127" w:right="108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33" w:type="dxa"/>
          </w:tcPr>
          <w:p w14:paraId="759A4AD3">
            <w:pPr>
              <w:pStyle w:val="9"/>
              <w:numPr>
                <w:ilvl w:val="0"/>
                <w:numId w:val="4"/>
              </w:numPr>
              <w:tabs>
                <w:tab w:val="left" w:pos="381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60E98735">
            <w:pPr>
              <w:pStyle w:val="9"/>
              <w:numPr>
                <w:ilvl w:val="0"/>
                <w:numId w:val="4"/>
              </w:numPr>
              <w:tabs>
                <w:tab w:val="left" w:pos="352"/>
              </w:tabs>
              <w:spacing w:before="14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5FF8E775">
            <w:pPr>
              <w:pStyle w:val="9"/>
              <w:numPr>
                <w:ilvl w:val="0"/>
                <w:numId w:val="4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5B26DD0C">
            <w:pPr>
              <w:pStyle w:val="9"/>
              <w:numPr>
                <w:ilvl w:val="0"/>
                <w:numId w:val="4"/>
              </w:numPr>
              <w:tabs>
                <w:tab w:val="left" w:pos="381"/>
              </w:tabs>
              <w:spacing w:before="22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42E24DD7">
            <w:pPr>
              <w:pStyle w:val="9"/>
              <w:numPr>
                <w:ilvl w:val="0"/>
                <w:numId w:val="4"/>
              </w:numPr>
              <w:tabs>
                <w:tab w:val="left" w:pos="38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3D41894F">
            <w:pPr>
              <w:pStyle w:val="9"/>
              <w:spacing w:line="256" w:lineRule="auto"/>
              <w:ind w:left="115" w:right="2671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сочинение/ годовая оценка</w:t>
            </w:r>
          </w:p>
          <w:p w14:paraId="38BA3430">
            <w:pPr>
              <w:pStyle w:val="9"/>
              <w:spacing w:line="256" w:lineRule="auto"/>
              <w:ind w:left="115" w:right="1593"/>
              <w:jc w:val="both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 / годовая оценка</w:t>
            </w:r>
          </w:p>
        </w:tc>
      </w:tr>
      <w:tr w14:paraId="46241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2804" w:type="dxa"/>
          </w:tcPr>
          <w:p w14:paraId="5F9C9395">
            <w:pPr>
              <w:pStyle w:val="9"/>
              <w:spacing w:line="273" w:lineRule="exact"/>
              <w:ind w:left="127" w:right="10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33" w:type="dxa"/>
          </w:tcPr>
          <w:p w14:paraId="0F3E6F58">
            <w:pPr>
              <w:pStyle w:val="9"/>
              <w:numPr>
                <w:ilvl w:val="0"/>
                <w:numId w:val="5"/>
              </w:numPr>
              <w:tabs>
                <w:tab w:val="left" w:pos="381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63BEBDC8">
            <w:pPr>
              <w:pStyle w:val="9"/>
              <w:numPr>
                <w:ilvl w:val="0"/>
                <w:numId w:val="5"/>
              </w:numPr>
              <w:tabs>
                <w:tab w:val="left" w:pos="352"/>
              </w:tabs>
              <w:spacing w:before="15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011FC687">
            <w:pPr>
              <w:pStyle w:val="9"/>
              <w:numPr>
                <w:ilvl w:val="0"/>
                <w:numId w:val="5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0562847D">
            <w:pPr>
              <w:pStyle w:val="9"/>
              <w:numPr>
                <w:ilvl w:val="0"/>
                <w:numId w:val="5"/>
              </w:numPr>
              <w:tabs>
                <w:tab w:val="left" w:pos="38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2276A4C6">
            <w:pPr>
              <w:pStyle w:val="9"/>
              <w:numPr>
                <w:ilvl w:val="0"/>
                <w:numId w:val="5"/>
              </w:numPr>
              <w:tabs>
                <w:tab w:val="left" w:pos="381"/>
              </w:tabs>
              <w:spacing w:before="20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1ACC0E8E">
            <w:pPr>
              <w:pStyle w:val="9"/>
              <w:spacing w:line="256" w:lineRule="auto"/>
              <w:ind w:left="115" w:right="210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553518BB">
            <w:pPr>
              <w:pStyle w:val="9"/>
              <w:spacing w:line="240" w:lineRule="auto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73B03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7" w:hRule="atLeast"/>
        </w:trPr>
        <w:tc>
          <w:tcPr>
            <w:tcW w:w="2804" w:type="dxa"/>
          </w:tcPr>
          <w:p w14:paraId="2A3DAA20">
            <w:pPr>
              <w:pStyle w:val="9"/>
              <w:spacing w:line="268" w:lineRule="exact"/>
              <w:ind w:left="171" w:right="10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14:paraId="4B009106">
            <w:pPr>
              <w:pStyle w:val="9"/>
              <w:spacing w:before="19" w:line="256" w:lineRule="auto"/>
              <w:ind w:left="127" w:right="101"/>
              <w:rPr>
                <w:sz w:val="24"/>
              </w:rPr>
            </w:pPr>
            <w:r>
              <w:rPr>
                <w:spacing w:val="-2"/>
                <w:sz w:val="24"/>
              </w:rPr>
              <w:t>(алгебра,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геометрия, </w:t>
            </w:r>
            <w:r>
              <w:rPr>
                <w:sz w:val="24"/>
              </w:rPr>
              <w:t xml:space="preserve">вероятность и </w:t>
            </w:r>
            <w:r>
              <w:rPr>
                <w:spacing w:val="-2"/>
                <w:sz w:val="24"/>
              </w:rPr>
              <w:t>статистика)</w:t>
            </w:r>
          </w:p>
        </w:tc>
        <w:tc>
          <w:tcPr>
            <w:tcW w:w="1133" w:type="dxa"/>
          </w:tcPr>
          <w:p w14:paraId="1324AD7A">
            <w:pPr>
              <w:pStyle w:val="9"/>
              <w:numPr>
                <w:ilvl w:val="0"/>
                <w:numId w:val="6"/>
              </w:numPr>
              <w:tabs>
                <w:tab w:val="left" w:pos="381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7CFC8C4D">
            <w:pPr>
              <w:pStyle w:val="9"/>
              <w:numPr>
                <w:ilvl w:val="0"/>
                <w:numId w:val="6"/>
              </w:numPr>
              <w:tabs>
                <w:tab w:val="left" w:pos="352"/>
              </w:tabs>
              <w:spacing w:before="19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62EAF650">
            <w:pPr>
              <w:pStyle w:val="9"/>
              <w:numPr>
                <w:ilvl w:val="0"/>
                <w:numId w:val="6"/>
              </w:numPr>
              <w:tabs>
                <w:tab w:val="left" w:pos="381"/>
              </w:tabs>
              <w:spacing w:before="19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6859DD01">
            <w:pPr>
              <w:pStyle w:val="9"/>
              <w:numPr>
                <w:ilvl w:val="0"/>
                <w:numId w:val="6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45571FE5">
            <w:pPr>
              <w:pStyle w:val="9"/>
              <w:numPr>
                <w:ilvl w:val="0"/>
                <w:numId w:val="6"/>
              </w:numPr>
              <w:tabs>
                <w:tab w:val="left" w:pos="381"/>
              </w:tabs>
              <w:spacing w:before="22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3B7B55AC">
            <w:pPr>
              <w:pStyle w:val="9"/>
              <w:spacing w:line="256" w:lineRule="auto"/>
              <w:ind w:left="115" w:right="2098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481EC8FB">
            <w:pPr>
              <w:pStyle w:val="9"/>
              <w:spacing w:line="27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1370B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2804" w:type="dxa"/>
          </w:tcPr>
          <w:p w14:paraId="54311C7E">
            <w:pPr>
              <w:pStyle w:val="9"/>
              <w:spacing w:line="268" w:lineRule="exact"/>
              <w:ind w:left="127" w:right="106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133" w:type="dxa"/>
          </w:tcPr>
          <w:p w14:paraId="152B3075">
            <w:pPr>
              <w:pStyle w:val="9"/>
              <w:numPr>
                <w:ilvl w:val="0"/>
                <w:numId w:val="7"/>
              </w:numPr>
              <w:tabs>
                <w:tab w:val="left" w:pos="352"/>
              </w:tabs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27117A52">
            <w:pPr>
              <w:pStyle w:val="9"/>
              <w:numPr>
                <w:ilvl w:val="0"/>
                <w:numId w:val="7"/>
              </w:numPr>
              <w:tabs>
                <w:tab w:val="left" w:pos="352"/>
              </w:tabs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4C521A3A">
            <w:pPr>
              <w:pStyle w:val="9"/>
              <w:numPr>
                <w:ilvl w:val="0"/>
                <w:numId w:val="7"/>
              </w:numPr>
              <w:tabs>
                <w:tab w:val="left" w:pos="381"/>
              </w:tabs>
              <w:spacing w:before="24" w:line="240" w:lineRule="auto"/>
              <w:ind w:left="38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469BEFB5">
            <w:pPr>
              <w:pStyle w:val="9"/>
              <w:spacing w:line="256" w:lineRule="auto"/>
              <w:ind w:left="115" w:right="3513"/>
              <w:jc w:val="left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 зачет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2780DD10">
            <w:pPr>
              <w:pStyle w:val="9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</w:tbl>
    <w:p w14:paraId="7A04D419">
      <w:pPr>
        <w:rPr>
          <w:sz w:val="24"/>
        </w:rPr>
        <w:sectPr>
          <w:pgSz w:w="11900" w:h="16820"/>
          <w:pgMar w:top="1020" w:right="400" w:bottom="280" w:left="700" w:header="720" w:footer="720" w:gutter="0"/>
          <w:cols w:space="720" w:num="1"/>
        </w:sectPr>
      </w:pPr>
    </w:p>
    <w:tbl>
      <w:tblPr>
        <w:tblStyle w:val="7"/>
        <w:tblW w:w="0" w:type="auto"/>
        <w:tblInd w:w="3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4"/>
        <w:gridCol w:w="1133"/>
        <w:gridCol w:w="5922"/>
      </w:tblGrid>
      <w:tr w14:paraId="26A72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2804" w:type="dxa"/>
          </w:tcPr>
          <w:p w14:paraId="3E2C8E0F">
            <w:pPr>
              <w:pStyle w:val="9"/>
              <w:spacing w:line="268" w:lineRule="exact"/>
              <w:ind w:left="10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33" w:type="dxa"/>
          </w:tcPr>
          <w:p w14:paraId="3629C943">
            <w:pPr>
              <w:pStyle w:val="9"/>
              <w:numPr>
                <w:ilvl w:val="0"/>
                <w:numId w:val="8"/>
              </w:numPr>
              <w:tabs>
                <w:tab w:val="left" w:pos="381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64D77B4A">
            <w:pPr>
              <w:pStyle w:val="9"/>
              <w:numPr>
                <w:ilvl w:val="0"/>
                <w:numId w:val="8"/>
              </w:numPr>
              <w:tabs>
                <w:tab w:val="left" w:pos="352"/>
              </w:tabs>
              <w:spacing w:before="17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2B559EFE">
            <w:pPr>
              <w:pStyle w:val="9"/>
              <w:numPr>
                <w:ilvl w:val="0"/>
                <w:numId w:val="8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702FC0FE">
            <w:pPr>
              <w:pStyle w:val="9"/>
              <w:numPr>
                <w:ilvl w:val="0"/>
                <w:numId w:val="8"/>
              </w:numPr>
              <w:tabs>
                <w:tab w:val="left" w:pos="381"/>
              </w:tabs>
              <w:spacing w:before="22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70E203BC">
            <w:pPr>
              <w:pStyle w:val="9"/>
              <w:numPr>
                <w:ilvl w:val="0"/>
                <w:numId w:val="8"/>
              </w:numPr>
              <w:tabs>
                <w:tab w:val="left" w:pos="38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412E2CD1">
            <w:pPr>
              <w:pStyle w:val="9"/>
              <w:spacing w:line="256" w:lineRule="auto"/>
              <w:ind w:left="115" w:right="2671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7F9EFCC8">
            <w:pPr>
              <w:pStyle w:val="9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036AC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2804" w:type="dxa"/>
          </w:tcPr>
          <w:p w14:paraId="2403C8DF">
            <w:pPr>
              <w:pStyle w:val="9"/>
              <w:spacing w:line="268" w:lineRule="exact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33" w:type="dxa"/>
          </w:tcPr>
          <w:p w14:paraId="3EF325F2">
            <w:pPr>
              <w:pStyle w:val="9"/>
              <w:numPr>
                <w:ilvl w:val="0"/>
                <w:numId w:val="9"/>
              </w:numPr>
              <w:tabs>
                <w:tab w:val="left" w:pos="352"/>
              </w:tabs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143504A9">
            <w:pPr>
              <w:pStyle w:val="9"/>
              <w:numPr>
                <w:ilvl w:val="0"/>
                <w:numId w:val="9"/>
              </w:numPr>
              <w:tabs>
                <w:tab w:val="left" w:pos="381"/>
              </w:tabs>
              <w:spacing w:before="17" w:line="240" w:lineRule="auto"/>
              <w:ind w:left="38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62DAD0AD">
            <w:pPr>
              <w:pStyle w:val="9"/>
              <w:numPr>
                <w:ilvl w:val="0"/>
                <w:numId w:val="9"/>
              </w:numPr>
              <w:tabs>
                <w:tab w:val="left" w:pos="381"/>
              </w:tabs>
              <w:spacing w:before="24" w:line="240" w:lineRule="auto"/>
              <w:ind w:left="38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4D71FEBB">
            <w:pPr>
              <w:pStyle w:val="9"/>
              <w:numPr>
                <w:ilvl w:val="0"/>
                <w:numId w:val="9"/>
              </w:numPr>
              <w:tabs>
                <w:tab w:val="left" w:pos="381"/>
              </w:tabs>
              <w:spacing w:before="21" w:line="240" w:lineRule="auto"/>
              <w:ind w:left="38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36D283A4">
            <w:pPr>
              <w:pStyle w:val="9"/>
              <w:spacing w:line="256" w:lineRule="auto"/>
              <w:ind w:left="115" w:right="2669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эссе / годовая оценка</w:t>
            </w:r>
          </w:p>
          <w:p w14:paraId="5BB22E5D">
            <w:pPr>
              <w:pStyle w:val="9"/>
              <w:spacing w:line="27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54859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</w:trPr>
        <w:tc>
          <w:tcPr>
            <w:tcW w:w="2804" w:type="dxa"/>
          </w:tcPr>
          <w:p w14:paraId="32481202">
            <w:pPr>
              <w:pStyle w:val="9"/>
              <w:spacing w:line="268" w:lineRule="exact"/>
              <w:ind w:left="8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33" w:type="dxa"/>
          </w:tcPr>
          <w:p w14:paraId="35D417D2">
            <w:pPr>
              <w:pStyle w:val="9"/>
              <w:numPr>
                <w:ilvl w:val="0"/>
                <w:numId w:val="10"/>
              </w:numPr>
              <w:tabs>
                <w:tab w:val="left" w:pos="381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132BCD50">
            <w:pPr>
              <w:pStyle w:val="9"/>
              <w:numPr>
                <w:ilvl w:val="0"/>
                <w:numId w:val="10"/>
              </w:numPr>
              <w:tabs>
                <w:tab w:val="left" w:pos="352"/>
              </w:tabs>
              <w:spacing w:before="17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2A5A584F">
            <w:pPr>
              <w:pStyle w:val="9"/>
              <w:numPr>
                <w:ilvl w:val="0"/>
                <w:numId w:val="10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4143933C">
            <w:pPr>
              <w:pStyle w:val="9"/>
              <w:numPr>
                <w:ilvl w:val="0"/>
                <w:numId w:val="10"/>
              </w:numPr>
              <w:tabs>
                <w:tab w:val="left" w:pos="38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541EBE33">
            <w:pPr>
              <w:pStyle w:val="9"/>
              <w:numPr>
                <w:ilvl w:val="0"/>
                <w:numId w:val="10"/>
              </w:numPr>
              <w:tabs>
                <w:tab w:val="left" w:pos="381"/>
              </w:tabs>
              <w:spacing w:before="22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5D254257">
            <w:pPr>
              <w:pStyle w:val="9"/>
              <w:spacing w:line="256" w:lineRule="auto"/>
              <w:ind w:left="115" w:right="1536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 работа / годовая оценка диагностическая работа / годовая оценка диагностическая работа / годовая оценка диагностическая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 годовая оценка</w:t>
            </w:r>
          </w:p>
        </w:tc>
      </w:tr>
      <w:tr w14:paraId="5B00B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2804" w:type="dxa"/>
          </w:tcPr>
          <w:p w14:paraId="4990FAC5">
            <w:pPr>
              <w:pStyle w:val="9"/>
              <w:spacing w:line="268" w:lineRule="exact"/>
              <w:ind w:left="127" w:right="111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133" w:type="dxa"/>
          </w:tcPr>
          <w:p w14:paraId="5F11A4A4">
            <w:pPr>
              <w:pStyle w:val="9"/>
              <w:numPr>
                <w:ilvl w:val="0"/>
                <w:numId w:val="11"/>
              </w:numPr>
              <w:tabs>
                <w:tab w:val="left" w:pos="381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1BE9DFF6">
            <w:pPr>
              <w:pStyle w:val="9"/>
              <w:numPr>
                <w:ilvl w:val="0"/>
                <w:numId w:val="11"/>
              </w:numPr>
              <w:tabs>
                <w:tab w:val="left" w:pos="381"/>
              </w:tabs>
              <w:spacing w:before="17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3B09D26E">
            <w:pPr>
              <w:pStyle w:val="9"/>
              <w:numPr>
                <w:ilvl w:val="0"/>
                <w:numId w:val="11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75F2C18E">
            <w:pPr>
              <w:pStyle w:val="9"/>
              <w:spacing w:line="254" w:lineRule="auto"/>
              <w:ind w:left="235" w:right="1711" w:hanging="120"/>
              <w:jc w:val="left"/>
              <w:rPr>
                <w:sz w:val="24"/>
              </w:rPr>
            </w:pPr>
            <w:r>
              <w:rPr>
                <w:sz w:val="24"/>
              </w:rPr>
              <w:t>контрольная работа / годовая оценка 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14:paraId="08049E8A">
            <w:pPr>
              <w:pStyle w:val="9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6CBE5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804" w:type="dxa"/>
          </w:tcPr>
          <w:p w14:paraId="39746179">
            <w:pPr>
              <w:pStyle w:val="9"/>
              <w:spacing w:line="268" w:lineRule="exact"/>
              <w:ind w:left="127" w:right="111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33" w:type="dxa"/>
          </w:tcPr>
          <w:p w14:paraId="25050991">
            <w:pPr>
              <w:pStyle w:val="9"/>
              <w:numPr>
                <w:ilvl w:val="0"/>
                <w:numId w:val="12"/>
              </w:numPr>
              <w:tabs>
                <w:tab w:val="left" w:pos="381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588CD3B5">
            <w:pPr>
              <w:pStyle w:val="9"/>
              <w:numPr>
                <w:ilvl w:val="0"/>
                <w:numId w:val="12"/>
              </w:numPr>
              <w:tabs>
                <w:tab w:val="left" w:pos="381"/>
              </w:tabs>
              <w:spacing w:before="17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7AB7919A">
            <w:pPr>
              <w:pStyle w:val="9"/>
              <w:spacing w:line="261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00F52068">
            <w:pPr>
              <w:pStyle w:val="9"/>
              <w:spacing w:before="17"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0DAF8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</w:trPr>
        <w:tc>
          <w:tcPr>
            <w:tcW w:w="2804" w:type="dxa"/>
          </w:tcPr>
          <w:p w14:paraId="3960877A">
            <w:pPr>
              <w:pStyle w:val="9"/>
              <w:spacing w:line="268" w:lineRule="exact"/>
              <w:ind w:left="9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33" w:type="dxa"/>
          </w:tcPr>
          <w:p w14:paraId="13C60210">
            <w:pPr>
              <w:pStyle w:val="9"/>
              <w:numPr>
                <w:ilvl w:val="0"/>
                <w:numId w:val="13"/>
              </w:numPr>
              <w:tabs>
                <w:tab w:val="left" w:pos="381"/>
              </w:tabs>
              <w:spacing w:line="263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51D08E3F">
            <w:pPr>
              <w:pStyle w:val="9"/>
              <w:numPr>
                <w:ilvl w:val="0"/>
                <w:numId w:val="13"/>
              </w:numPr>
              <w:tabs>
                <w:tab w:val="left" w:pos="352"/>
              </w:tabs>
              <w:spacing w:before="17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65051137">
            <w:pPr>
              <w:pStyle w:val="9"/>
              <w:numPr>
                <w:ilvl w:val="0"/>
                <w:numId w:val="13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7D94E571">
            <w:pPr>
              <w:pStyle w:val="9"/>
              <w:numPr>
                <w:ilvl w:val="0"/>
                <w:numId w:val="13"/>
              </w:numPr>
              <w:tabs>
                <w:tab w:val="left" w:pos="38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71A80C3D">
            <w:pPr>
              <w:pStyle w:val="9"/>
              <w:numPr>
                <w:ilvl w:val="0"/>
                <w:numId w:val="13"/>
              </w:numPr>
              <w:tabs>
                <w:tab w:val="left" w:pos="381"/>
              </w:tabs>
              <w:spacing w:before="19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094240A4">
            <w:pPr>
              <w:pStyle w:val="9"/>
              <w:spacing w:line="256" w:lineRule="auto"/>
              <w:ind w:left="115" w:right="1536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 работа / годовая оценка диагностическая работа / годовая оценка диагностическая работа / годовая оценка диагностическая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 / годовая оценка</w:t>
            </w:r>
          </w:p>
        </w:tc>
      </w:tr>
      <w:tr w14:paraId="18F77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2804" w:type="dxa"/>
          </w:tcPr>
          <w:p w14:paraId="78FF5C4B">
            <w:pPr>
              <w:pStyle w:val="9"/>
              <w:spacing w:line="232" w:lineRule="auto"/>
              <w:ind w:left="895" w:hanging="3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1133" w:type="dxa"/>
          </w:tcPr>
          <w:p w14:paraId="02DFB2EA">
            <w:pPr>
              <w:pStyle w:val="9"/>
              <w:spacing w:line="261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14:paraId="7383B953">
            <w:pPr>
              <w:pStyle w:val="9"/>
              <w:spacing w:before="1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  <w:p w14:paraId="2028EE9D">
            <w:pPr>
              <w:pStyle w:val="9"/>
              <w:spacing w:before="24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14:paraId="01C8C2E3">
            <w:pPr>
              <w:pStyle w:val="9"/>
              <w:spacing w:before="24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2B6585CD">
            <w:pPr>
              <w:pStyle w:val="9"/>
              <w:spacing w:line="256" w:lineRule="auto"/>
              <w:ind w:left="115" w:right="3513"/>
              <w:jc w:val="left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 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2D26B041">
            <w:pPr>
              <w:pStyle w:val="9"/>
              <w:spacing w:line="254" w:lineRule="auto"/>
              <w:ind w:left="115" w:right="3513"/>
              <w:jc w:val="left"/>
              <w:rPr>
                <w:sz w:val="24"/>
              </w:rPr>
            </w:pPr>
            <w:r>
              <w:rPr>
                <w:sz w:val="24"/>
              </w:rPr>
              <w:t>зачет/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зачет/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6E6B8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2804" w:type="dxa"/>
          </w:tcPr>
          <w:p w14:paraId="58A7A6F5">
            <w:pPr>
              <w:pStyle w:val="9"/>
              <w:spacing w:line="268" w:lineRule="exact"/>
              <w:ind w:left="127" w:right="11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33" w:type="dxa"/>
          </w:tcPr>
          <w:p w14:paraId="5C51E200">
            <w:pPr>
              <w:pStyle w:val="9"/>
              <w:spacing w:line="261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14:paraId="36AB2548">
            <w:pPr>
              <w:pStyle w:val="9"/>
              <w:spacing w:before="1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  <w:p w14:paraId="49905C1E">
            <w:pPr>
              <w:pStyle w:val="9"/>
              <w:spacing w:before="24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14:paraId="0251A3E1">
            <w:pPr>
              <w:pStyle w:val="9"/>
              <w:spacing w:before="21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51C22F4F">
            <w:pPr>
              <w:pStyle w:val="9"/>
              <w:spacing w:line="256" w:lineRule="auto"/>
              <w:ind w:left="115" w:right="3225"/>
              <w:jc w:val="both"/>
              <w:rPr>
                <w:sz w:val="24"/>
              </w:rPr>
            </w:pPr>
            <w:r>
              <w:rPr>
                <w:sz w:val="24"/>
              </w:rPr>
              <w:t>концерт/ годовая оценка концерт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 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045AFD8E">
            <w:pPr>
              <w:pStyle w:val="9"/>
              <w:spacing w:line="27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зачетный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42FFA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2804" w:type="dxa"/>
          </w:tcPr>
          <w:p w14:paraId="4C49B59E">
            <w:pPr>
              <w:pStyle w:val="9"/>
              <w:spacing w:line="268" w:lineRule="exact"/>
              <w:ind w:left="463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133" w:type="dxa"/>
          </w:tcPr>
          <w:p w14:paraId="5F42BBCD">
            <w:pPr>
              <w:pStyle w:val="9"/>
              <w:spacing w:line="261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14:paraId="6F70A964">
            <w:pPr>
              <w:pStyle w:val="9"/>
              <w:spacing w:before="1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  <w:p w14:paraId="11A1DCCB">
            <w:pPr>
              <w:pStyle w:val="9"/>
              <w:spacing w:before="24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14:paraId="5444E1EC">
            <w:pPr>
              <w:pStyle w:val="9"/>
              <w:spacing w:before="24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296DCBC3">
            <w:pPr>
              <w:pStyle w:val="9"/>
              <w:spacing w:line="256" w:lineRule="auto"/>
              <w:ind w:left="115" w:right="3467"/>
              <w:jc w:val="both"/>
              <w:rPr>
                <w:sz w:val="24"/>
              </w:rPr>
            </w:pPr>
            <w:r>
              <w:rPr>
                <w:sz w:val="24"/>
              </w:rPr>
              <w:t>проект/годовая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проект/годовая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проект/годовая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5C50E88F">
            <w:pPr>
              <w:pStyle w:val="9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проект/годовая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36D79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2804" w:type="dxa"/>
          </w:tcPr>
          <w:p w14:paraId="0EE34565">
            <w:pPr>
              <w:pStyle w:val="9"/>
              <w:spacing w:line="268" w:lineRule="exact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33" w:type="dxa"/>
          </w:tcPr>
          <w:p w14:paraId="5A399759">
            <w:pPr>
              <w:pStyle w:val="9"/>
              <w:spacing w:line="261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03221EBD">
            <w:pPr>
              <w:pStyle w:val="9"/>
              <w:spacing w:line="261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14:paraId="159A2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804" w:type="dxa"/>
          </w:tcPr>
          <w:p w14:paraId="603ADB7A">
            <w:pPr>
              <w:pStyle w:val="9"/>
              <w:spacing w:line="268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85C9881">
            <w:pPr>
              <w:pStyle w:val="9"/>
              <w:spacing w:line="273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Родины</w:t>
            </w:r>
          </w:p>
        </w:tc>
        <w:tc>
          <w:tcPr>
            <w:tcW w:w="1133" w:type="dxa"/>
          </w:tcPr>
          <w:p w14:paraId="2B1039B8">
            <w:pPr>
              <w:pStyle w:val="9"/>
              <w:spacing w:line="261" w:lineRule="exact"/>
              <w:ind w:left="2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  <w:p w14:paraId="50A624A0">
            <w:pPr>
              <w:pStyle w:val="9"/>
              <w:spacing w:before="17" w:line="264" w:lineRule="exact"/>
              <w:ind w:left="2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1E00BD30">
            <w:pPr>
              <w:pStyle w:val="9"/>
              <w:spacing w:line="261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66BC02B8">
            <w:pPr>
              <w:pStyle w:val="9"/>
              <w:spacing w:before="17" w:line="264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14:paraId="765D5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804" w:type="dxa"/>
          </w:tcPr>
          <w:p w14:paraId="373803D2">
            <w:pPr>
              <w:pStyle w:val="9"/>
              <w:spacing w:line="268" w:lineRule="exact"/>
              <w:ind w:left="127" w:right="1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14:paraId="692D9481">
            <w:pPr>
              <w:pStyle w:val="9"/>
              <w:spacing w:line="270" w:lineRule="atLeast"/>
              <w:ind w:left="127" w:right="121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народов России</w:t>
            </w:r>
          </w:p>
        </w:tc>
        <w:tc>
          <w:tcPr>
            <w:tcW w:w="1133" w:type="dxa"/>
          </w:tcPr>
          <w:p w14:paraId="1EABD077">
            <w:pPr>
              <w:pStyle w:val="9"/>
              <w:spacing w:line="255" w:lineRule="exact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14:paraId="5AEFC471">
            <w:pPr>
              <w:pStyle w:val="9"/>
              <w:spacing w:line="270" w:lineRule="exact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14:paraId="4A541AEC">
            <w:pPr>
              <w:pStyle w:val="9"/>
              <w:spacing w:line="230" w:lineRule="auto"/>
              <w:ind w:left="117" w:right="3513" w:hanging="3"/>
              <w:jc w:val="left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</w:tbl>
    <w:p w14:paraId="66FC23F5">
      <w:pPr>
        <w:spacing w:line="230" w:lineRule="auto"/>
        <w:rPr>
          <w:sz w:val="24"/>
        </w:rPr>
        <w:sectPr>
          <w:type w:val="continuous"/>
          <w:pgSz w:w="11900" w:h="16820"/>
          <w:pgMar w:top="1080" w:right="400" w:bottom="280" w:left="700" w:header="720" w:footer="720" w:gutter="0"/>
          <w:cols w:space="720" w:num="1"/>
        </w:sectPr>
      </w:pPr>
    </w:p>
    <w:p w14:paraId="62C342C8">
      <w:pPr>
        <w:pStyle w:val="5"/>
        <w:spacing w:before="66"/>
        <w:ind w:left="644" w:right="687" w:firstLine="566"/>
      </w:pPr>
      <w:r>
        <w:t>Для обучающихся получающих образование в форме семейного образования и обучающихся прибывших из стран СНГ форма прохождения промежуточной аттестации по предметам учебного плана следующая:</w:t>
      </w:r>
    </w:p>
    <w:p w14:paraId="7B033963">
      <w:pPr>
        <w:spacing w:before="7" w:line="319" w:lineRule="exact"/>
        <w:ind w:left="1213"/>
        <w:jc w:val="both"/>
        <w:rPr>
          <w:sz w:val="28"/>
        </w:rPr>
      </w:pPr>
      <w:r>
        <w:rPr>
          <w:b/>
          <w:i/>
          <w:sz w:val="28"/>
        </w:rPr>
        <w:t>Диктант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54"/>
          <w:sz w:val="28"/>
        </w:rPr>
        <w:t xml:space="preserve"> </w:t>
      </w:r>
      <w:r>
        <w:rPr>
          <w:sz w:val="28"/>
        </w:rPr>
        <w:t>язык,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язык;</w:t>
      </w:r>
    </w:p>
    <w:p w14:paraId="382823DD">
      <w:pPr>
        <w:pStyle w:val="5"/>
        <w:tabs>
          <w:tab w:val="left" w:pos="7437"/>
          <w:tab w:val="left" w:pos="8945"/>
        </w:tabs>
        <w:ind w:left="644" w:right="674" w:firstLine="566"/>
        <w:jc w:val="right"/>
      </w:pPr>
      <w:r>
        <w:rPr>
          <w:b/>
          <w:i/>
        </w:rPr>
        <w:t>Контрольная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математика</w:t>
      </w:r>
      <w:r>
        <w:rPr>
          <w:spacing w:val="80"/>
        </w:rPr>
        <w:t xml:space="preserve"> </w:t>
      </w:r>
      <w:r>
        <w:t>(5-6</w:t>
      </w:r>
      <w:r>
        <w:rPr>
          <w:spacing w:val="80"/>
        </w:rPr>
        <w:t xml:space="preserve"> </w:t>
      </w:r>
      <w:r>
        <w:t>класс),</w:t>
      </w:r>
      <w:r>
        <w:rPr>
          <w:spacing w:val="80"/>
        </w:rPr>
        <w:t xml:space="preserve"> </w:t>
      </w:r>
      <w:r>
        <w:t>алгебра,</w:t>
      </w:r>
      <w:r>
        <w:rPr>
          <w:spacing w:val="80"/>
        </w:rPr>
        <w:t xml:space="preserve"> </w:t>
      </w:r>
      <w:r>
        <w:t>геометрия, вероятность и статистика, информатика, физика (7-9 класс),</w:t>
      </w:r>
      <w:r>
        <w:rPr>
          <w:spacing w:val="-2"/>
        </w:rPr>
        <w:t xml:space="preserve"> </w:t>
      </w:r>
      <w:r>
        <w:t xml:space="preserve">химия (8-9 класс); </w:t>
      </w:r>
      <w:r>
        <w:rPr>
          <w:b/>
          <w:i/>
        </w:rPr>
        <w:t xml:space="preserve">Тест </w:t>
      </w:r>
      <w:r>
        <w:t>- литература, родная литература, иностранный язык (англ.), второй иностранный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(нем.),</w:t>
      </w:r>
      <w:r>
        <w:rPr>
          <w:spacing w:val="40"/>
        </w:rPr>
        <w:t xml:space="preserve"> </w:t>
      </w:r>
      <w:r>
        <w:t>история,</w:t>
      </w:r>
      <w:r>
        <w:rPr>
          <w:spacing w:val="40"/>
        </w:rPr>
        <w:t xml:space="preserve"> </w:t>
      </w:r>
      <w:r>
        <w:t>обществознание,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 xml:space="preserve">география,биология, </w:t>
      </w:r>
      <w:r>
        <w:t>музыка,</w:t>
      </w:r>
      <w:r>
        <w:rPr>
          <w:spacing w:val="80"/>
        </w:rPr>
        <w:t xml:space="preserve"> </w:t>
      </w:r>
      <w:r>
        <w:t>изобразительное</w:t>
      </w:r>
      <w:r>
        <w:rPr>
          <w:spacing w:val="80"/>
        </w:rPr>
        <w:t xml:space="preserve"> </w:t>
      </w:r>
      <w:r>
        <w:t>искусство,</w:t>
      </w:r>
      <w:r>
        <w:rPr>
          <w:spacing w:val="80"/>
        </w:rPr>
        <w:t xml:space="preserve"> </w:t>
      </w:r>
      <w:r>
        <w:t>технология,</w:t>
      </w:r>
      <w:r>
        <w:rPr>
          <w:spacing w:val="80"/>
        </w:rPr>
        <w:t xml:space="preserve"> </w:t>
      </w:r>
      <w:r>
        <w:t>Основы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и защиты</w:t>
      </w:r>
      <w:r>
        <w:rPr>
          <w:spacing w:val="40"/>
        </w:rPr>
        <w:t xml:space="preserve"> </w:t>
      </w:r>
      <w:r>
        <w:t>Родины,</w:t>
      </w:r>
      <w:r>
        <w:rPr>
          <w:spacing w:val="37"/>
        </w:rPr>
        <w:t xml:space="preserve"> </w:t>
      </w:r>
    </w:p>
    <w:p w14:paraId="257885F1">
      <w:pPr>
        <w:pStyle w:val="5"/>
        <w:spacing w:line="322" w:lineRule="exact"/>
        <w:ind w:left="644"/>
        <w:jc w:val="left"/>
      </w:pPr>
      <w:r>
        <w:rPr>
          <w:spacing w:val="-2"/>
          <w:lang w:val="ru-RU"/>
        </w:rPr>
        <w:t>ф</w:t>
      </w:r>
      <w:bookmarkStart w:id="0" w:name="_GoBack"/>
      <w:bookmarkEnd w:id="0"/>
      <w:r>
        <w:rPr>
          <w:spacing w:val="-2"/>
        </w:rPr>
        <w:t>изическая культура.</w:t>
      </w:r>
    </w:p>
    <w:p w14:paraId="0A51780A">
      <w:pPr>
        <w:pStyle w:val="5"/>
        <w:spacing w:line="256" w:lineRule="auto"/>
        <w:ind w:left="644" w:right="670" w:firstLine="566"/>
      </w:pPr>
      <w:r>
        <w:t>Для обучающихся, освоивших образовательные программы</w:t>
      </w:r>
      <w:r>
        <w:rPr>
          <w:spacing w:val="40"/>
        </w:rPr>
        <w:t xml:space="preserve"> </w:t>
      </w:r>
      <w:r>
        <w:t>основного общего образования, проводится государственная итоговая аттестация в</w:t>
      </w:r>
      <w:r>
        <w:rPr>
          <w:spacing w:val="40"/>
        </w:rPr>
        <w:t xml:space="preserve"> </w:t>
      </w:r>
      <w:r>
        <w:t>форме основного государственного экзамена (ОГЭ).</w:t>
      </w:r>
    </w:p>
    <w:p w14:paraId="062A977D">
      <w:pPr>
        <w:pStyle w:val="5"/>
        <w:spacing w:before="158" w:line="259" w:lineRule="auto"/>
        <w:ind w:left="566" w:firstLine="240"/>
        <w:jc w:val="left"/>
      </w:pPr>
    </w:p>
    <w:sectPr>
      <w:pgSz w:w="16820" w:h="11900" w:orient="landscape"/>
      <w:pgMar w:top="1140" w:right="708" w:bottom="280" w:left="56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7E1522"/>
    <w:multiLevelType w:val="multilevel"/>
    <w:tmpl w:val="037E1522"/>
    <w:lvl w:ilvl="0" w:tentative="0">
      <w:start w:val="8"/>
      <w:numFmt w:val="decimal"/>
      <w:lvlText w:val="%1"/>
      <w:lvlJc w:val="left"/>
      <w:pPr>
        <w:ind w:left="38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">
    <w:nsid w:val="13530882"/>
    <w:multiLevelType w:val="multilevel"/>
    <w:tmpl w:val="13530882"/>
    <w:lvl w:ilvl="0" w:tentative="0">
      <w:start w:val="5"/>
      <w:numFmt w:val="decimal"/>
      <w:lvlText w:val="%1"/>
      <w:lvlJc w:val="left"/>
      <w:pPr>
        <w:ind w:left="38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2">
    <w:nsid w:val="16BF4047"/>
    <w:multiLevelType w:val="multilevel"/>
    <w:tmpl w:val="16BF4047"/>
    <w:lvl w:ilvl="0" w:tentative="0">
      <w:start w:val="7"/>
      <w:numFmt w:val="decimal"/>
      <w:lvlText w:val="%1"/>
      <w:lvlJc w:val="left"/>
      <w:pPr>
        <w:ind w:left="352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6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12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88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65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41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17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4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</w:abstractNum>
  <w:abstractNum w:abstractNumId="3">
    <w:nsid w:val="19057A51"/>
    <w:multiLevelType w:val="multilevel"/>
    <w:tmpl w:val="19057A51"/>
    <w:lvl w:ilvl="0" w:tentative="0">
      <w:start w:val="5"/>
      <w:numFmt w:val="decimal"/>
      <w:lvlText w:val="%1"/>
      <w:lvlJc w:val="left"/>
      <w:pPr>
        <w:ind w:left="38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4">
    <w:nsid w:val="19FB5788"/>
    <w:multiLevelType w:val="multilevel"/>
    <w:tmpl w:val="19FB5788"/>
    <w:lvl w:ilvl="0" w:tentative="0">
      <w:start w:val="5"/>
      <w:numFmt w:val="decimal"/>
      <w:lvlText w:val="%1"/>
      <w:lvlJc w:val="left"/>
      <w:pPr>
        <w:ind w:left="38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5">
    <w:nsid w:val="1ACC2F8D"/>
    <w:multiLevelType w:val="multilevel"/>
    <w:tmpl w:val="1ACC2F8D"/>
    <w:lvl w:ilvl="0" w:tentative="0">
      <w:start w:val="5"/>
      <w:numFmt w:val="decimal"/>
      <w:lvlText w:val="%1"/>
      <w:lvlJc w:val="left"/>
      <w:pPr>
        <w:ind w:left="38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6">
    <w:nsid w:val="45E113DF"/>
    <w:multiLevelType w:val="multilevel"/>
    <w:tmpl w:val="45E113DF"/>
    <w:lvl w:ilvl="0" w:tentative="0">
      <w:start w:val="7"/>
      <w:numFmt w:val="decimal"/>
      <w:lvlText w:val="%1"/>
      <w:lvlJc w:val="left"/>
      <w:pPr>
        <w:ind w:left="38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7">
    <w:nsid w:val="4D8704AD"/>
    <w:multiLevelType w:val="multilevel"/>
    <w:tmpl w:val="4D8704AD"/>
    <w:lvl w:ilvl="0" w:tentative="0">
      <w:start w:val="5"/>
      <w:numFmt w:val="decimal"/>
      <w:lvlText w:val="%1"/>
      <w:lvlJc w:val="left"/>
      <w:pPr>
        <w:ind w:left="38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8">
    <w:nsid w:val="5CC66251"/>
    <w:multiLevelType w:val="multilevel"/>
    <w:tmpl w:val="5CC66251"/>
    <w:lvl w:ilvl="0" w:tentative="0">
      <w:start w:val="6"/>
      <w:numFmt w:val="decimal"/>
      <w:lvlText w:val="%1"/>
      <w:lvlJc w:val="left"/>
      <w:pPr>
        <w:ind w:left="352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6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12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88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65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41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17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4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</w:abstractNum>
  <w:abstractNum w:abstractNumId="9">
    <w:nsid w:val="5E4A016C"/>
    <w:multiLevelType w:val="multilevel"/>
    <w:tmpl w:val="5E4A016C"/>
    <w:lvl w:ilvl="0" w:tentative="0">
      <w:start w:val="5"/>
      <w:numFmt w:val="decimal"/>
      <w:lvlText w:val="%1"/>
      <w:lvlJc w:val="left"/>
      <w:pPr>
        <w:ind w:left="38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0">
    <w:nsid w:val="6CD14FE3"/>
    <w:multiLevelType w:val="multilevel"/>
    <w:tmpl w:val="6CD14FE3"/>
    <w:lvl w:ilvl="0" w:tentative="0">
      <w:start w:val="5"/>
      <w:numFmt w:val="decimal"/>
      <w:lvlText w:val="%1"/>
      <w:lvlJc w:val="left"/>
      <w:pPr>
        <w:ind w:left="38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1">
    <w:nsid w:val="76451681"/>
    <w:multiLevelType w:val="multilevel"/>
    <w:tmpl w:val="76451681"/>
    <w:lvl w:ilvl="0" w:tentative="0">
      <w:start w:val="5"/>
      <w:numFmt w:val="decimal"/>
      <w:lvlText w:val="%1"/>
      <w:lvlJc w:val="left"/>
      <w:pPr>
        <w:ind w:left="38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2">
    <w:nsid w:val="79B55F2C"/>
    <w:multiLevelType w:val="multilevel"/>
    <w:tmpl w:val="79B55F2C"/>
    <w:lvl w:ilvl="0" w:tentative="0">
      <w:start w:val="5"/>
      <w:numFmt w:val="decimal"/>
      <w:lvlText w:val="%1"/>
      <w:lvlJc w:val="left"/>
      <w:pPr>
        <w:ind w:left="38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2"/>
  </w:num>
  <w:num w:numId="5">
    <w:abstractNumId w:val="3"/>
  </w:num>
  <w:num w:numId="6">
    <w:abstractNumId w:val="9"/>
  </w:num>
  <w:num w:numId="7">
    <w:abstractNumId w:val="2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E8429EC"/>
    <w:rsid w:val="55571A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75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160"/>
      <w:ind w:left="140" w:firstLine="568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styleId="6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spacing w:line="248" w:lineRule="exact"/>
      <w:ind w:left="11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181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2025-10-06T10:01:00Z</dcterms:created>
  <dc:creator>admin</dc:creator>
  <cp:lastModifiedBy>СиринаС</cp:lastModifiedBy>
  <cp:lastPrinted>2025-10-06T10:29:00Z</cp:lastPrinted>
  <dcterms:modified xsi:type="dcterms:W3CDTF">2025-10-07T10:03:25Z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2025-10-06T00:00:00Z</vt:filetime>
  </property>
  <property fmtid="{D5CDD505-2E9C-101B-9397-08002B2CF9AE}" pid="5" name="SourceModified">
    <vt:lpwstr>D:20250927102943+03'00'</vt:lpwstr>
  </property>
  <property fmtid="{D5CDD505-2E9C-101B-9397-08002B2CF9AE}" pid="6" name="KSOProductBuildVer">
    <vt:lpwstr>1049-12.2.0.22549</vt:lpwstr>
  </property>
  <property fmtid="{D5CDD505-2E9C-101B-9397-08002B2CF9AE}" pid="7" name="ICV">
    <vt:lpwstr>EBD3C1AD179940429A7B496126E698B8_13</vt:lpwstr>
  </property>
</Properties>
</file>